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C8123" w14:textId="77777777" w:rsidR="0085009D" w:rsidRPr="0085009D" w:rsidRDefault="0085009D" w:rsidP="0085009D">
      <w:pPr>
        <w:spacing w:after="0" w:line="240" w:lineRule="auto"/>
        <w:textAlignment w:val="baseline"/>
        <w:rPr>
          <w:rFonts w:ascii="Aptos" w:eastAsia="Times New Roman" w:hAnsi="Aptos" w:cs="Times New Roman"/>
          <w:color w:val="000000"/>
          <w:kern w:val="0"/>
          <w:sz w:val="24"/>
          <w:szCs w:val="24"/>
          <w14:ligatures w14:val="none"/>
        </w:rPr>
      </w:pPr>
    </w:p>
    <w:p w14:paraId="42031194" w14:textId="77777777" w:rsidR="0085009D" w:rsidRPr="0085009D" w:rsidRDefault="0085009D" w:rsidP="0085009D">
      <w:pPr>
        <w:spacing w:after="0" w:line="240" w:lineRule="auto"/>
        <w:textAlignment w:val="baseline"/>
        <w:rPr>
          <w:rFonts w:ascii="Aptos" w:eastAsia="Times New Roman" w:hAnsi="Aptos" w:cs="Times New Roman"/>
          <w:color w:val="000000"/>
          <w:kern w:val="0"/>
          <w:sz w:val="24"/>
          <w:szCs w:val="24"/>
          <w14:ligatures w14:val="none"/>
        </w:rPr>
      </w:pPr>
    </w:p>
    <w:p w14:paraId="0AC629F8" w14:textId="77777777" w:rsidR="0085009D" w:rsidRDefault="0085009D" w:rsidP="0085009D">
      <w:pPr>
        <w:spacing w:after="0" w:line="240" w:lineRule="auto"/>
        <w:textAlignment w:val="baseline"/>
        <w:rPr>
          <w:rFonts w:ascii="Aptos" w:eastAsia="Times New Roman" w:hAnsi="Aptos" w:cs="Times New Roman"/>
          <w:color w:val="000000"/>
          <w:kern w:val="0"/>
          <w:sz w:val="24"/>
          <w:szCs w:val="24"/>
          <w14:ligatures w14:val="none"/>
        </w:rPr>
      </w:pPr>
    </w:p>
    <w:p w14:paraId="170F5B4C" w14:textId="0020B7EE" w:rsidR="000C395F" w:rsidRPr="00FA2352" w:rsidRDefault="000C395F" w:rsidP="002C3056">
      <w:pPr>
        <w:spacing w:after="0" w:line="240" w:lineRule="auto"/>
        <w:jc w:val="center"/>
        <w:textAlignment w:val="baseline"/>
        <w:rPr>
          <w:rFonts w:ascii="Proxima Nova" w:eastAsia="Times New Roman" w:hAnsi="Proxima Nova" w:cs="Times New Roman"/>
          <w:b/>
          <w:bCs/>
          <w:color w:val="49497F"/>
          <w:kern w:val="0"/>
          <w:sz w:val="36"/>
          <w:szCs w:val="36"/>
          <w14:ligatures w14:val="none"/>
        </w:rPr>
      </w:pPr>
      <w:r w:rsidRPr="00FA2352">
        <w:rPr>
          <w:rFonts w:ascii="Proxima Nova" w:eastAsia="Times New Roman" w:hAnsi="Proxima Nova" w:cs="Times New Roman"/>
          <w:b/>
          <w:bCs/>
          <w:color w:val="49497F"/>
          <w:kern w:val="0"/>
          <w:sz w:val="36"/>
          <w:szCs w:val="36"/>
          <w14:ligatures w14:val="none"/>
        </w:rPr>
        <w:t>JOB ANNOUNCEMENT</w:t>
      </w:r>
    </w:p>
    <w:p w14:paraId="6F54412C" w14:textId="77777777" w:rsidR="002C3056" w:rsidRDefault="002C3056" w:rsidP="002C3056">
      <w:pPr>
        <w:spacing w:after="0" w:line="240" w:lineRule="auto"/>
        <w:jc w:val="center"/>
        <w:textAlignment w:val="baseline"/>
        <w:rPr>
          <w:rFonts w:ascii="Proxima Nova" w:eastAsia="Times New Roman" w:hAnsi="Proxima Nova" w:cs="Times New Roman"/>
          <w:b/>
          <w:bCs/>
          <w:color w:val="000000"/>
          <w:kern w:val="0"/>
          <w:sz w:val="36"/>
          <w:szCs w:val="36"/>
          <w14:ligatures w14:val="none"/>
        </w:rPr>
      </w:pPr>
    </w:p>
    <w:p w14:paraId="0BECAD68" w14:textId="77777777" w:rsidR="000C6196" w:rsidRPr="000C6196" w:rsidRDefault="000C6196" w:rsidP="000C6196">
      <w:pPr>
        <w:spacing w:after="0" w:line="240" w:lineRule="auto"/>
        <w:textAlignment w:val="baseline"/>
        <w:rPr>
          <w:rFonts w:ascii="Proxima Nova" w:eastAsia="Times New Roman" w:hAnsi="Proxima Nova" w:cs="Times New Roman"/>
          <w:b/>
          <w:bCs/>
          <w:color w:val="000000"/>
          <w:kern w:val="0"/>
          <w:sz w:val="24"/>
          <w:szCs w:val="24"/>
          <w14:ligatures w14:val="none"/>
        </w:rPr>
      </w:pPr>
      <w:r w:rsidRPr="000C6196">
        <w:rPr>
          <w:rFonts w:ascii="Proxima Nova" w:eastAsia="Times New Roman" w:hAnsi="Proxima Nova" w:cs="Times New Roman"/>
          <w:b/>
          <w:bCs/>
          <w:color w:val="000000"/>
          <w:kern w:val="0"/>
          <w:sz w:val="24"/>
          <w:szCs w:val="24"/>
          <w14:ligatures w14:val="none"/>
        </w:rPr>
        <w:t>Title:</w:t>
      </w:r>
    </w:p>
    <w:p w14:paraId="79E594C7" w14:textId="1C2E839E" w:rsidR="0030209A" w:rsidRDefault="002C3056" w:rsidP="000C6196">
      <w:pPr>
        <w:spacing w:after="0" w:line="240" w:lineRule="auto"/>
        <w:textAlignment w:val="baseline"/>
        <w:rPr>
          <w:rFonts w:ascii="Proxima Nova" w:eastAsia="Times New Roman" w:hAnsi="Proxima Nova" w:cs="Times New Roman"/>
          <w:color w:val="000000"/>
          <w:kern w:val="0"/>
          <w:sz w:val="24"/>
          <w:szCs w:val="24"/>
          <w14:ligatures w14:val="none"/>
        </w:rPr>
      </w:pPr>
      <w:r>
        <w:rPr>
          <w:rFonts w:ascii="Proxima Nova" w:eastAsia="Times New Roman" w:hAnsi="Proxima Nova" w:cs="Times New Roman"/>
          <w:color w:val="000000"/>
          <w:kern w:val="0"/>
          <w:sz w:val="24"/>
          <w:szCs w:val="24"/>
          <w14:ligatures w14:val="none"/>
        </w:rPr>
        <w:t xml:space="preserve">Planner </w:t>
      </w:r>
      <w:r w:rsidR="003F4919">
        <w:rPr>
          <w:rFonts w:ascii="Proxima Nova" w:eastAsia="Times New Roman" w:hAnsi="Proxima Nova" w:cs="Times New Roman"/>
          <w:color w:val="000000"/>
          <w:kern w:val="0"/>
          <w:sz w:val="24"/>
          <w:szCs w:val="24"/>
          <w14:ligatures w14:val="none"/>
        </w:rPr>
        <w:t>I</w:t>
      </w:r>
      <w:r w:rsidR="00443E74">
        <w:rPr>
          <w:rFonts w:ascii="Proxima Nova" w:eastAsia="Times New Roman" w:hAnsi="Proxima Nova" w:cs="Times New Roman"/>
          <w:color w:val="000000"/>
          <w:kern w:val="0"/>
          <w:sz w:val="24"/>
          <w:szCs w:val="24"/>
          <w14:ligatures w14:val="none"/>
        </w:rPr>
        <w:t xml:space="preserve">I – </w:t>
      </w:r>
      <w:r w:rsidR="00156C97">
        <w:rPr>
          <w:rFonts w:ascii="Proxima Nova" w:eastAsia="Times New Roman" w:hAnsi="Proxima Nova" w:cs="Times New Roman"/>
          <w:color w:val="000000"/>
          <w:kern w:val="0"/>
          <w:sz w:val="24"/>
          <w:szCs w:val="24"/>
          <w14:ligatures w14:val="none"/>
        </w:rPr>
        <w:t xml:space="preserve">Environment &amp; Resilience </w:t>
      </w:r>
    </w:p>
    <w:p w14:paraId="29DB6B87" w14:textId="5423BBB9" w:rsidR="00443E74" w:rsidRDefault="00443E74" w:rsidP="000C6196">
      <w:pPr>
        <w:spacing w:after="0" w:line="240" w:lineRule="auto"/>
        <w:textAlignment w:val="baseline"/>
        <w:rPr>
          <w:rFonts w:ascii="Proxima Nova" w:eastAsia="Times New Roman" w:hAnsi="Proxima Nova" w:cs="Times New Roman"/>
          <w:color w:val="000000"/>
          <w:kern w:val="0"/>
          <w:sz w:val="24"/>
          <w:szCs w:val="24"/>
          <w14:ligatures w14:val="none"/>
        </w:rPr>
      </w:pPr>
      <w:r>
        <w:rPr>
          <w:rFonts w:ascii="Proxima Nova" w:eastAsia="Times New Roman" w:hAnsi="Proxima Nova" w:cs="Times New Roman"/>
          <w:color w:val="000000"/>
          <w:kern w:val="0"/>
          <w:sz w:val="24"/>
          <w:szCs w:val="24"/>
          <w14:ligatures w14:val="none"/>
        </w:rPr>
        <w:t>Central Pines Regional Council</w:t>
      </w:r>
    </w:p>
    <w:p w14:paraId="754A5681" w14:textId="409C3566" w:rsidR="00443E74" w:rsidRDefault="00443E74" w:rsidP="000C6196">
      <w:pPr>
        <w:spacing w:after="0" w:line="240" w:lineRule="auto"/>
        <w:textAlignment w:val="baseline"/>
        <w:rPr>
          <w:rFonts w:ascii="Proxima Nova" w:eastAsia="Times New Roman" w:hAnsi="Proxima Nova" w:cs="Times New Roman"/>
          <w:color w:val="000000"/>
          <w:kern w:val="0"/>
          <w:sz w:val="24"/>
          <w:szCs w:val="24"/>
          <w14:ligatures w14:val="none"/>
        </w:rPr>
      </w:pPr>
      <w:r>
        <w:rPr>
          <w:rFonts w:ascii="Proxima Nova" w:eastAsia="Times New Roman" w:hAnsi="Proxima Nova" w:cs="Times New Roman"/>
          <w:color w:val="000000"/>
          <w:kern w:val="0"/>
          <w:sz w:val="24"/>
          <w:szCs w:val="24"/>
          <w14:ligatures w14:val="none"/>
        </w:rPr>
        <w:t>Durham, NC</w:t>
      </w:r>
      <w:r w:rsidR="00362BDC">
        <w:rPr>
          <w:rFonts w:ascii="Proxima Nova" w:eastAsia="Times New Roman" w:hAnsi="Proxima Nova" w:cs="Times New Roman"/>
          <w:color w:val="000000"/>
          <w:kern w:val="0"/>
          <w:sz w:val="24"/>
          <w:szCs w:val="24"/>
          <w14:ligatures w14:val="none"/>
        </w:rPr>
        <w:t xml:space="preserve"> </w:t>
      </w:r>
    </w:p>
    <w:p w14:paraId="77F27BCA" w14:textId="77777777" w:rsidR="00443E74" w:rsidRDefault="00443E74" w:rsidP="00443E74">
      <w:pPr>
        <w:spacing w:after="0" w:line="240" w:lineRule="auto"/>
        <w:jc w:val="center"/>
        <w:textAlignment w:val="baseline"/>
        <w:rPr>
          <w:rFonts w:ascii="Proxima Nova" w:eastAsia="Times New Roman" w:hAnsi="Proxima Nova" w:cs="Times New Roman"/>
          <w:color w:val="000000"/>
          <w:kern w:val="0"/>
          <w:sz w:val="24"/>
          <w:szCs w:val="24"/>
          <w14:ligatures w14:val="none"/>
        </w:rPr>
      </w:pPr>
    </w:p>
    <w:p w14:paraId="0038DE7B" w14:textId="7DB791F2" w:rsidR="00FA2352" w:rsidRPr="00017E16" w:rsidRDefault="00FA2352" w:rsidP="00FA2352">
      <w:pPr>
        <w:spacing w:after="0" w:line="240" w:lineRule="auto"/>
        <w:textAlignment w:val="baseline"/>
        <w:rPr>
          <w:rFonts w:ascii="Proxima Nova" w:eastAsia="Times New Roman" w:hAnsi="Proxima Nova" w:cs="Times New Roman"/>
          <w:b/>
          <w:bCs/>
          <w:color w:val="000000"/>
          <w:kern w:val="0"/>
          <w:sz w:val="24"/>
          <w:szCs w:val="24"/>
          <w14:ligatures w14:val="none"/>
        </w:rPr>
      </w:pPr>
      <w:r>
        <w:rPr>
          <w:rFonts w:ascii="Proxima Nova" w:eastAsia="Times New Roman" w:hAnsi="Proxima Nova" w:cs="Times New Roman"/>
          <w:b/>
          <w:bCs/>
          <w:color w:val="000000"/>
          <w:kern w:val="0"/>
          <w:sz w:val="24"/>
          <w:szCs w:val="24"/>
          <w14:ligatures w14:val="none"/>
        </w:rPr>
        <w:t xml:space="preserve">Who We Seek: </w:t>
      </w:r>
    </w:p>
    <w:p w14:paraId="18B21BDA" w14:textId="5C1A9AA1" w:rsidR="00994FE2" w:rsidRDefault="6176C322" w:rsidP="4EEB5232">
      <w:pPr>
        <w:spacing w:after="0" w:line="240" w:lineRule="auto"/>
        <w:textAlignment w:val="baseline"/>
        <w:rPr>
          <w:rFonts w:ascii="Proxima Nova" w:eastAsia="Times New Roman" w:hAnsi="Proxima Nova" w:cs="Times New Roman"/>
          <w:color w:val="000000"/>
          <w:kern w:val="0"/>
          <w:sz w:val="24"/>
          <w:szCs w:val="24"/>
          <w14:ligatures w14:val="none"/>
        </w:rPr>
      </w:pPr>
      <w:r>
        <w:rPr>
          <w:rFonts w:ascii="Proxima Nova" w:eastAsia="Times New Roman" w:hAnsi="Proxima Nova" w:cs="Times New Roman"/>
          <w:color w:val="000000"/>
          <w:kern w:val="0"/>
          <w:sz w:val="24"/>
          <w:szCs w:val="24"/>
          <w14:ligatures w14:val="none"/>
        </w:rPr>
        <w:t>We are seeking a</w:t>
      </w:r>
      <w:r w:rsidR="33F874F3">
        <w:rPr>
          <w:rFonts w:ascii="Proxima Nova" w:eastAsia="Times New Roman" w:hAnsi="Proxima Nova" w:cs="Times New Roman"/>
          <w:color w:val="000000"/>
          <w:kern w:val="0"/>
          <w:sz w:val="24"/>
          <w:szCs w:val="24"/>
          <w14:ligatures w14:val="none"/>
        </w:rPr>
        <w:t xml:space="preserve"> dynamic</w:t>
      </w:r>
      <w:r w:rsidR="40A5C230">
        <w:rPr>
          <w:rFonts w:ascii="Proxima Nova" w:eastAsia="Times New Roman" w:hAnsi="Proxima Nova" w:cs="Times New Roman"/>
          <w:color w:val="000000"/>
          <w:kern w:val="0"/>
          <w:sz w:val="24"/>
          <w:szCs w:val="24"/>
          <w14:ligatures w14:val="none"/>
        </w:rPr>
        <w:t>, passionate</w:t>
      </w:r>
      <w:r>
        <w:rPr>
          <w:rFonts w:ascii="Proxima Nova" w:eastAsia="Times New Roman" w:hAnsi="Proxima Nova" w:cs="Times New Roman"/>
          <w:color w:val="000000"/>
          <w:kern w:val="0"/>
          <w:sz w:val="24"/>
          <w:szCs w:val="24"/>
          <w14:ligatures w14:val="none"/>
        </w:rPr>
        <w:t xml:space="preserve"> individual </w:t>
      </w:r>
      <w:r w:rsidR="1F8C3537" w:rsidRPr="001968E4">
        <w:rPr>
          <w:rFonts w:ascii="Proxima Nova" w:eastAsia="Times New Roman" w:hAnsi="Proxima Nova" w:cs="Times New Roman"/>
          <w:color w:val="000000"/>
          <w:kern w:val="0"/>
          <w:sz w:val="24"/>
          <w:szCs w:val="24"/>
          <w14:ligatures w14:val="none"/>
        </w:rPr>
        <w:t>with excellent interpersonal skills, adept time management</w:t>
      </w:r>
      <w:r w:rsidR="25E23B76" w:rsidRPr="001968E4">
        <w:rPr>
          <w:rFonts w:ascii="Proxima Nova" w:eastAsia="Times New Roman" w:hAnsi="Proxima Nova" w:cs="Times New Roman"/>
          <w:color w:val="000000"/>
          <w:kern w:val="0"/>
          <w:sz w:val="24"/>
          <w:szCs w:val="24"/>
          <w14:ligatures w14:val="none"/>
        </w:rPr>
        <w:t xml:space="preserve"> and project management skills</w:t>
      </w:r>
      <w:r w:rsidR="1F8C3537" w:rsidRPr="001968E4">
        <w:rPr>
          <w:rFonts w:ascii="Proxima Nova" w:eastAsia="Times New Roman" w:hAnsi="Proxima Nova" w:cs="Times New Roman"/>
          <w:color w:val="000000"/>
          <w:kern w:val="0"/>
          <w:sz w:val="24"/>
          <w:szCs w:val="24"/>
          <w14:ligatures w14:val="none"/>
        </w:rPr>
        <w:t xml:space="preserve">, </w:t>
      </w:r>
      <w:r w:rsidR="007B2024">
        <w:rPr>
          <w:rFonts w:ascii="Proxima Nova" w:eastAsia="Times New Roman" w:hAnsi="Proxima Nova" w:cs="Times New Roman"/>
          <w:color w:val="000000"/>
          <w:kern w:val="0"/>
          <w:sz w:val="24"/>
          <w:szCs w:val="24"/>
          <w14:ligatures w14:val="none"/>
        </w:rPr>
        <w:t xml:space="preserve">and </w:t>
      </w:r>
      <w:r w:rsidR="6605EF4C">
        <w:rPr>
          <w:rFonts w:ascii="Proxima Nova" w:eastAsia="Times New Roman" w:hAnsi="Proxima Nova" w:cs="Times New Roman"/>
          <w:color w:val="000000"/>
          <w:kern w:val="0"/>
          <w:sz w:val="24"/>
          <w:szCs w:val="24"/>
          <w14:ligatures w14:val="none"/>
        </w:rPr>
        <w:t xml:space="preserve">keen interest in </w:t>
      </w:r>
      <w:r w:rsidR="007B2024">
        <w:rPr>
          <w:rFonts w:ascii="Proxima Nova" w:eastAsia="Times New Roman" w:hAnsi="Proxima Nova" w:cs="Times New Roman"/>
          <w:color w:val="000000"/>
          <w:kern w:val="0"/>
          <w:sz w:val="24"/>
          <w:szCs w:val="24"/>
          <w14:ligatures w14:val="none"/>
        </w:rPr>
        <w:t>developing community resilience to natural hazards</w:t>
      </w:r>
      <w:r w:rsidR="1F8C3537" w:rsidRPr="001968E4">
        <w:rPr>
          <w:rFonts w:ascii="Proxima Nova" w:eastAsia="Times New Roman" w:hAnsi="Proxima Nova" w:cs="Times New Roman"/>
          <w:color w:val="000000"/>
          <w:kern w:val="0"/>
          <w:sz w:val="24"/>
          <w:szCs w:val="24"/>
          <w14:ligatures w14:val="none"/>
        </w:rPr>
        <w:t xml:space="preserve"> </w:t>
      </w:r>
      <w:r>
        <w:rPr>
          <w:rFonts w:ascii="Proxima Nova" w:eastAsia="Times New Roman" w:hAnsi="Proxima Nova" w:cs="Times New Roman"/>
          <w:color w:val="000000"/>
          <w:kern w:val="0"/>
          <w:sz w:val="24"/>
          <w:szCs w:val="24"/>
          <w14:ligatures w14:val="none"/>
        </w:rPr>
        <w:t xml:space="preserve">to </w:t>
      </w:r>
      <w:r w:rsidR="3D3FA552">
        <w:rPr>
          <w:rFonts w:ascii="Proxima Nova" w:eastAsia="Times New Roman" w:hAnsi="Proxima Nova" w:cs="Times New Roman"/>
          <w:color w:val="000000"/>
          <w:kern w:val="0"/>
          <w:sz w:val="24"/>
          <w:szCs w:val="24"/>
          <w14:ligatures w14:val="none"/>
        </w:rPr>
        <w:t xml:space="preserve">join the </w:t>
      </w:r>
      <w:r w:rsidR="00C32A30">
        <w:rPr>
          <w:rFonts w:ascii="Proxima Nova" w:eastAsia="Times New Roman" w:hAnsi="Proxima Nova" w:cs="Times New Roman"/>
          <w:color w:val="000000"/>
          <w:kern w:val="0"/>
          <w:sz w:val="24"/>
          <w:szCs w:val="24"/>
          <w14:ligatures w14:val="none"/>
        </w:rPr>
        <w:t>Environment &amp; Resilience</w:t>
      </w:r>
      <w:r w:rsidR="3D3FA552">
        <w:rPr>
          <w:rFonts w:ascii="Proxima Nova" w:eastAsia="Times New Roman" w:hAnsi="Proxima Nova" w:cs="Times New Roman"/>
          <w:color w:val="000000"/>
          <w:kern w:val="0"/>
          <w:sz w:val="24"/>
          <w:szCs w:val="24"/>
          <w14:ligatures w14:val="none"/>
        </w:rPr>
        <w:t xml:space="preserve"> </w:t>
      </w:r>
      <w:r w:rsidR="78A452BF">
        <w:rPr>
          <w:rFonts w:ascii="Proxima Nova" w:eastAsia="Times New Roman" w:hAnsi="Proxima Nova" w:cs="Times New Roman"/>
          <w:color w:val="000000"/>
          <w:kern w:val="0"/>
          <w:sz w:val="24"/>
          <w:szCs w:val="24"/>
          <w14:ligatures w14:val="none"/>
        </w:rPr>
        <w:t>T</w:t>
      </w:r>
      <w:r w:rsidR="3D3FA552">
        <w:rPr>
          <w:rFonts w:ascii="Proxima Nova" w:eastAsia="Times New Roman" w:hAnsi="Proxima Nova" w:cs="Times New Roman"/>
          <w:color w:val="000000"/>
          <w:kern w:val="0"/>
          <w:sz w:val="24"/>
          <w:szCs w:val="24"/>
          <w14:ligatures w14:val="none"/>
        </w:rPr>
        <w:t>eam at Central Pines</w:t>
      </w:r>
      <w:r w:rsidR="4DAEE403">
        <w:rPr>
          <w:rFonts w:ascii="Proxima Nova" w:eastAsia="Times New Roman" w:hAnsi="Proxima Nova" w:cs="Times New Roman"/>
          <w:color w:val="000000"/>
          <w:kern w:val="0"/>
          <w:sz w:val="24"/>
          <w:szCs w:val="24"/>
          <w14:ligatures w14:val="none"/>
        </w:rPr>
        <w:t xml:space="preserve"> Regional Council (</w:t>
      </w:r>
      <w:r w:rsidR="4DAEE403" w:rsidRPr="4EEB5232">
        <w:rPr>
          <w:rFonts w:ascii="Proxima Nova" w:eastAsia="Times New Roman" w:hAnsi="Proxima Nova" w:cs="Times New Roman"/>
          <w:color w:val="000000" w:themeColor="text1"/>
          <w:sz w:val="24"/>
          <w:szCs w:val="24"/>
        </w:rPr>
        <w:t>CPRC</w:t>
      </w:r>
      <w:r w:rsidR="4DAEE403">
        <w:rPr>
          <w:rFonts w:ascii="Proxima Nova" w:eastAsia="Times New Roman" w:hAnsi="Proxima Nova" w:cs="Times New Roman"/>
          <w:color w:val="000000"/>
          <w:kern w:val="0"/>
          <w:sz w:val="24"/>
          <w:szCs w:val="24"/>
          <w14:ligatures w14:val="none"/>
        </w:rPr>
        <w:t>)</w:t>
      </w:r>
      <w:r w:rsidR="3D3FA552">
        <w:rPr>
          <w:rFonts w:ascii="Proxima Nova" w:eastAsia="Times New Roman" w:hAnsi="Proxima Nova" w:cs="Times New Roman"/>
          <w:color w:val="000000"/>
          <w:kern w:val="0"/>
          <w:sz w:val="24"/>
          <w:szCs w:val="24"/>
          <w14:ligatures w14:val="none"/>
        </w:rPr>
        <w:t xml:space="preserve">. </w:t>
      </w:r>
      <w:r w:rsidR="0CB9AE46">
        <w:rPr>
          <w:rFonts w:ascii="Proxima Nova" w:eastAsia="Times New Roman" w:hAnsi="Proxima Nova" w:cs="Times New Roman"/>
          <w:color w:val="000000"/>
          <w:kern w:val="0"/>
          <w:sz w:val="24"/>
          <w:szCs w:val="24"/>
          <w14:ligatures w14:val="none"/>
        </w:rPr>
        <w:t xml:space="preserve">The role will </w:t>
      </w:r>
      <w:r w:rsidR="007B2024">
        <w:rPr>
          <w:rFonts w:ascii="Proxima Nova" w:eastAsia="Times New Roman" w:hAnsi="Proxima Nova" w:cs="Times New Roman"/>
          <w:color w:val="000000"/>
          <w:kern w:val="0"/>
          <w:sz w:val="24"/>
          <w:szCs w:val="24"/>
          <w14:ligatures w14:val="none"/>
        </w:rPr>
        <w:t xml:space="preserve">primarily </w:t>
      </w:r>
      <w:r w:rsidR="0CB9AE46">
        <w:rPr>
          <w:rFonts w:ascii="Proxima Nova" w:eastAsia="Times New Roman" w:hAnsi="Proxima Nova" w:cs="Times New Roman"/>
          <w:color w:val="000000"/>
          <w:kern w:val="0"/>
          <w:sz w:val="24"/>
          <w:szCs w:val="24"/>
          <w14:ligatures w14:val="none"/>
        </w:rPr>
        <w:t xml:space="preserve">support a </w:t>
      </w:r>
      <w:r w:rsidR="007B2024">
        <w:rPr>
          <w:rFonts w:ascii="Proxima Nova" w:eastAsia="Times New Roman" w:hAnsi="Proxima Nova" w:cs="Times New Roman"/>
          <w:color w:val="000000"/>
          <w:kern w:val="0"/>
          <w:sz w:val="24"/>
          <w:szCs w:val="24"/>
          <w14:ligatures w14:val="none"/>
        </w:rPr>
        <w:t xml:space="preserve">U.S. Department of Energy (U.S. DOE) grant but may collaborate </w:t>
      </w:r>
      <w:r w:rsidR="00430010">
        <w:rPr>
          <w:rFonts w:ascii="Proxima Nova" w:eastAsia="Times New Roman" w:hAnsi="Proxima Nova" w:cs="Times New Roman"/>
          <w:color w:val="000000"/>
          <w:kern w:val="0"/>
          <w:sz w:val="24"/>
          <w:szCs w:val="24"/>
          <w14:ligatures w14:val="none"/>
        </w:rPr>
        <w:t>on</w:t>
      </w:r>
      <w:r w:rsidR="007B2024">
        <w:rPr>
          <w:rFonts w:ascii="Proxima Nova" w:eastAsia="Times New Roman" w:hAnsi="Proxima Nova" w:cs="Times New Roman"/>
          <w:color w:val="000000"/>
          <w:kern w:val="0"/>
          <w:sz w:val="24"/>
          <w:szCs w:val="24"/>
          <w14:ligatures w14:val="none"/>
        </w:rPr>
        <w:t xml:space="preserve"> a </w:t>
      </w:r>
      <w:r w:rsidR="0CB9AE46">
        <w:rPr>
          <w:rFonts w:ascii="Proxima Nova" w:eastAsia="Times New Roman" w:hAnsi="Proxima Nova" w:cs="Times New Roman"/>
          <w:color w:val="000000"/>
          <w:kern w:val="0"/>
          <w:sz w:val="24"/>
          <w:szCs w:val="24"/>
          <w14:ligatures w14:val="none"/>
        </w:rPr>
        <w:t xml:space="preserve">variety of </w:t>
      </w:r>
      <w:r w:rsidR="007B2024">
        <w:rPr>
          <w:rFonts w:ascii="Proxima Nova" w:eastAsia="Times New Roman" w:hAnsi="Proxima Nova" w:cs="Times New Roman"/>
          <w:color w:val="000000"/>
          <w:kern w:val="0"/>
          <w:sz w:val="24"/>
          <w:szCs w:val="24"/>
          <w14:ligatures w14:val="none"/>
        </w:rPr>
        <w:t xml:space="preserve">other </w:t>
      </w:r>
      <w:r w:rsidR="0CB9AE46">
        <w:rPr>
          <w:rFonts w:ascii="Proxima Nova" w:eastAsia="Times New Roman" w:hAnsi="Proxima Nova" w:cs="Times New Roman"/>
          <w:color w:val="000000"/>
          <w:kern w:val="0"/>
          <w:sz w:val="24"/>
          <w:szCs w:val="24"/>
          <w14:ligatures w14:val="none"/>
        </w:rPr>
        <w:t>CPRC programs</w:t>
      </w:r>
      <w:r w:rsidR="007B2024">
        <w:rPr>
          <w:rFonts w:ascii="Proxima Nova" w:eastAsia="Times New Roman" w:hAnsi="Proxima Nova" w:cs="Times New Roman"/>
          <w:color w:val="000000"/>
          <w:kern w:val="0"/>
          <w:sz w:val="24"/>
          <w:szCs w:val="24"/>
          <w14:ligatures w14:val="none"/>
        </w:rPr>
        <w:t xml:space="preserve"> as well.</w:t>
      </w:r>
      <w:r w:rsidR="0CB9AE46">
        <w:rPr>
          <w:rFonts w:ascii="Proxima Nova" w:eastAsia="Times New Roman" w:hAnsi="Proxima Nova" w:cs="Times New Roman"/>
          <w:color w:val="000000"/>
          <w:kern w:val="0"/>
          <w:sz w:val="24"/>
          <w:szCs w:val="24"/>
          <w14:ligatures w14:val="none"/>
        </w:rPr>
        <w:t xml:space="preserve"> </w:t>
      </w:r>
      <w:r w:rsidR="3D3FA552">
        <w:rPr>
          <w:rFonts w:ascii="Proxima Nova" w:eastAsia="Times New Roman" w:hAnsi="Proxima Nova" w:cs="Times New Roman"/>
          <w:color w:val="000000"/>
          <w:kern w:val="0"/>
          <w:sz w:val="24"/>
          <w:szCs w:val="24"/>
          <w14:ligatures w14:val="none"/>
        </w:rPr>
        <w:t>Visit</w:t>
      </w:r>
      <w:r w:rsidR="007B2024">
        <w:rPr>
          <w:rFonts w:ascii="Proxima Nova" w:eastAsia="Times New Roman" w:hAnsi="Proxima Nova" w:cs="Times New Roman"/>
          <w:color w:val="000000"/>
          <w:kern w:val="0"/>
          <w:sz w:val="24"/>
          <w:szCs w:val="24"/>
          <w14:ligatures w14:val="none"/>
        </w:rPr>
        <w:t xml:space="preserve"> </w:t>
      </w:r>
      <w:hyperlink r:id="rId11" w:history="1">
        <w:r w:rsidR="007B2024" w:rsidRPr="007B2024">
          <w:rPr>
            <w:rStyle w:val="Hyperlink"/>
            <w:rFonts w:ascii="Proxima Nova" w:eastAsia="Times New Roman" w:hAnsi="Proxima Nova" w:cs="Times New Roman"/>
            <w:kern w:val="0"/>
            <w:sz w:val="24"/>
            <w:szCs w:val="24"/>
            <w14:ligatures w14:val="none"/>
          </w:rPr>
          <w:t>CPRC’s Environment and Resilience page</w:t>
        </w:r>
      </w:hyperlink>
      <w:r w:rsidR="007B2024">
        <w:rPr>
          <w:rFonts w:ascii="Proxima Nova" w:eastAsia="Times New Roman" w:hAnsi="Proxima Nova" w:cs="Times New Roman"/>
          <w:color w:val="000000"/>
          <w:kern w:val="0"/>
          <w:sz w:val="24"/>
          <w:szCs w:val="24"/>
          <w14:ligatures w14:val="none"/>
        </w:rPr>
        <w:t xml:space="preserve"> for more information on the broad work </w:t>
      </w:r>
      <w:r w:rsidR="00BB789E">
        <w:rPr>
          <w:rFonts w:ascii="Proxima Nova" w:eastAsia="Times New Roman" w:hAnsi="Proxima Nova" w:cs="Times New Roman"/>
          <w:color w:val="000000"/>
          <w:kern w:val="0"/>
          <w:sz w:val="24"/>
          <w:szCs w:val="24"/>
          <w14:ligatures w14:val="none"/>
        </w:rPr>
        <w:t xml:space="preserve">that </w:t>
      </w:r>
      <w:r w:rsidR="007B2024">
        <w:rPr>
          <w:rFonts w:ascii="Proxima Nova" w:eastAsia="Times New Roman" w:hAnsi="Proxima Nova" w:cs="Times New Roman"/>
          <w:color w:val="000000"/>
          <w:kern w:val="0"/>
          <w:sz w:val="24"/>
          <w:szCs w:val="24"/>
          <w14:ligatures w14:val="none"/>
        </w:rPr>
        <w:t>we do.</w:t>
      </w:r>
    </w:p>
    <w:p w14:paraId="4ED94500" w14:textId="77777777" w:rsidR="00FA2352" w:rsidRDefault="00FA2352" w:rsidP="00443E74">
      <w:pPr>
        <w:spacing w:after="0" w:line="240" w:lineRule="auto"/>
        <w:textAlignment w:val="baseline"/>
        <w:rPr>
          <w:rFonts w:ascii="Proxima Nova" w:eastAsia="Times New Roman" w:hAnsi="Proxima Nova" w:cs="Times New Roman"/>
          <w:b/>
          <w:bCs/>
          <w:color w:val="000000"/>
          <w:kern w:val="0"/>
          <w:sz w:val="24"/>
          <w:szCs w:val="24"/>
          <w14:ligatures w14:val="none"/>
        </w:rPr>
      </w:pPr>
    </w:p>
    <w:p w14:paraId="59993ADC" w14:textId="54013EF6" w:rsidR="00443E74" w:rsidRPr="00E46ADD" w:rsidRDefault="000E05EB" w:rsidP="00443E74">
      <w:pPr>
        <w:spacing w:after="0" w:line="240" w:lineRule="auto"/>
        <w:textAlignment w:val="baseline"/>
        <w:rPr>
          <w:rFonts w:ascii="Proxima Nova" w:eastAsia="Times New Roman" w:hAnsi="Proxima Nova" w:cs="Times New Roman"/>
          <w:b/>
          <w:bCs/>
          <w:color w:val="000000"/>
          <w:kern w:val="0"/>
          <w:sz w:val="24"/>
          <w:szCs w:val="24"/>
          <w14:ligatures w14:val="none"/>
        </w:rPr>
      </w:pPr>
      <w:r w:rsidRPr="00E46ADD">
        <w:rPr>
          <w:rFonts w:ascii="Proxima Nova" w:eastAsia="Times New Roman" w:hAnsi="Proxima Nova" w:cs="Times New Roman"/>
          <w:b/>
          <w:bCs/>
          <w:color w:val="000000"/>
          <w:kern w:val="0"/>
          <w:sz w:val="24"/>
          <w:szCs w:val="24"/>
          <w14:ligatures w14:val="none"/>
        </w:rPr>
        <w:t xml:space="preserve">Purpose: </w:t>
      </w:r>
    </w:p>
    <w:p w14:paraId="0E3729E5" w14:textId="4A37BFA6" w:rsidR="0002266A" w:rsidRDefault="0002266A" w:rsidP="00E46ADD">
      <w:pPr>
        <w:spacing w:after="0" w:line="240" w:lineRule="auto"/>
        <w:textAlignment w:val="baseline"/>
        <w:rPr>
          <w:rFonts w:ascii="Proxima Nova" w:eastAsia="Times New Roman" w:hAnsi="Proxima Nova" w:cs="Times New Roman"/>
          <w:color w:val="000000"/>
          <w:kern w:val="0"/>
          <w:sz w:val="24"/>
          <w:szCs w:val="24"/>
          <w14:ligatures w14:val="none"/>
        </w:rPr>
      </w:pPr>
      <w:r w:rsidRPr="001968E4">
        <w:rPr>
          <w:rFonts w:ascii="Proxima Nova" w:eastAsia="Times New Roman" w:hAnsi="Proxima Nova" w:cs="Times New Roman"/>
          <w:color w:val="000000"/>
          <w:kern w:val="0"/>
          <w:sz w:val="24"/>
          <w:szCs w:val="24"/>
          <w14:ligatures w14:val="none"/>
        </w:rPr>
        <w:t xml:space="preserve">As a Planner II at CPRC, </w:t>
      </w:r>
      <w:r w:rsidR="0F424DBF" w:rsidRPr="001968E4">
        <w:rPr>
          <w:rFonts w:ascii="Proxima Nova" w:eastAsia="Times New Roman" w:hAnsi="Proxima Nova" w:cs="Times New Roman"/>
          <w:color w:val="000000"/>
          <w:kern w:val="0"/>
          <w:sz w:val="24"/>
          <w:szCs w:val="24"/>
          <w14:ligatures w14:val="none"/>
        </w:rPr>
        <w:t>you will</w:t>
      </w:r>
      <w:r w:rsidRPr="001968E4">
        <w:rPr>
          <w:rFonts w:ascii="Proxima Nova" w:eastAsia="Times New Roman" w:hAnsi="Proxima Nova" w:cs="Times New Roman"/>
          <w:color w:val="000000"/>
          <w:kern w:val="0"/>
          <w:sz w:val="24"/>
          <w:szCs w:val="24"/>
          <w14:ligatures w14:val="none"/>
        </w:rPr>
        <w:t xml:space="preserve"> join our </w:t>
      </w:r>
      <w:r w:rsidRPr="266B9CE6">
        <w:rPr>
          <w:rFonts w:ascii="Proxima Nova" w:eastAsia="Times New Roman" w:hAnsi="Proxima Nova" w:cs="Times New Roman"/>
          <w:color w:val="000000"/>
          <w:kern w:val="0"/>
          <w:sz w:val="24"/>
          <w:szCs w:val="24"/>
          <w14:ligatures w14:val="none"/>
        </w:rPr>
        <w:t xml:space="preserve">diverse </w:t>
      </w:r>
      <w:r w:rsidR="262900D6" w:rsidRPr="266B9CE6">
        <w:rPr>
          <w:rFonts w:ascii="Proxima Nova" w:eastAsia="Times New Roman" w:hAnsi="Proxima Nova" w:cs="Times New Roman"/>
          <w:color w:val="000000"/>
          <w:kern w:val="0"/>
          <w:sz w:val="24"/>
          <w:szCs w:val="24"/>
          <w14:ligatures w14:val="none"/>
        </w:rPr>
        <w:t>Environment &amp; Resilience Focus Area team</w:t>
      </w:r>
      <w:r w:rsidRPr="266B9CE6">
        <w:rPr>
          <w:rFonts w:ascii="Proxima Nova" w:eastAsia="Times New Roman" w:hAnsi="Proxima Nova" w:cs="Times New Roman"/>
          <w:color w:val="000000"/>
          <w:kern w:val="0"/>
          <w:sz w:val="24"/>
          <w:szCs w:val="24"/>
          <w14:ligatures w14:val="none"/>
        </w:rPr>
        <w:t xml:space="preserve">, </w:t>
      </w:r>
      <w:r w:rsidR="41B15C9A" w:rsidRPr="266B9CE6">
        <w:rPr>
          <w:rFonts w:ascii="Proxima Nova" w:eastAsia="Times New Roman" w:hAnsi="Proxima Nova" w:cs="Times New Roman"/>
          <w:color w:val="000000"/>
          <w:kern w:val="0"/>
          <w:sz w:val="24"/>
          <w:szCs w:val="24"/>
          <w14:ligatures w14:val="none"/>
        </w:rPr>
        <w:t xml:space="preserve">supporting </w:t>
      </w:r>
      <w:r w:rsidR="007B2024">
        <w:rPr>
          <w:rFonts w:ascii="Proxima Nova" w:eastAsia="Times New Roman" w:hAnsi="Proxima Nova" w:cs="Times New Roman"/>
          <w:color w:val="000000"/>
          <w:kern w:val="0"/>
          <w:sz w:val="24"/>
          <w:szCs w:val="24"/>
          <w14:ligatures w14:val="none"/>
        </w:rPr>
        <w:t>a regional resilience hub planning process funded by the U.S. DOE while</w:t>
      </w:r>
      <w:r w:rsidR="4647942B" w:rsidRPr="266B9CE6">
        <w:rPr>
          <w:rFonts w:ascii="Proxima Nova" w:eastAsia="Times New Roman" w:hAnsi="Proxima Nova" w:cs="Times New Roman"/>
          <w:color w:val="000000"/>
          <w:kern w:val="0"/>
          <w:sz w:val="24"/>
          <w:szCs w:val="24"/>
          <w14:ligatures w14:val="none"/>
        </w:rPr>
        <w:t xml:space="preserve"> </w:t>
      </w:r>
      <w:r w:rsidR="744B1262" w:rsidRPr="266B9CE6">
        <w:rPr>
          <w:rFonts w:ascii="Proxima Nova" w:eastAsia="Times New Roman" w:hAnsi="Proxima Nova" w:cs="Times New Roman"/>
          <w:color w:val="000000"/>
          <w:kern w:val="0"/>
          <w:sz w:val="24"/>
          <w:szCs w:val="24"/>
          <w14:ligatures w14:val="none"/>
        </w:rPr>
        <w:t xml:space="preserve">collaborating with </w:t>
      </w:r>
      <w:r w:rsidR="1491D2C6" w:rsidRPr="266B9CE6">
        <w:rPr>
          <w:rFonts w:ascii="Proxima Nova" w:eastAsia="Times New Roman" w:hAnsi="Proxima Nova" w:cs="Times New Roman"/>
          <w:color w:val="000000"/>
          <w:kern w:val="0"/>
          <w:sz w:val="24"/>
          <w:szCs w:val="24"/>
          <w14:ligatures w14:val="none"/>
        </w:rPr>
        <w:t>the</w:t>
      </w:r>
      <w:r w:rsidR="007B2024">
        <w:rPr>
          <w:rFonts w:ascii="Proxima Nova" w:eastAsia="Times New Roman" w:hAnsi="Proxima Nova" w:cs="Times New Roman"/>
          <w:color w:val="000000"/>
          <w:kern w:val="0"/>
          <w:sz w:val="24"/>
          <w:szCs w:val="24"/>
          <w14:ligatures w14:val="none"/>
        </w:rPr>
        <w:t xml:space="preserve"> broader</w:t>
      </w:r>
      <w:r w:rsidR="1491D2C6" w:rsidRPr="266B9CE6">
        <w:rPr>
          <w:rFonts w:ascii="Proxima Nova" w:eastAsia="Times New Roman" w:hAnsi="Proxima Nova" w:cs="Times New Roman"/>
          <w:color w:val="000000"/>
          <w:kern w:val="0"/>
          <w:sz w:val="24"/>
          <w:szCs w:val="24"/>
          <w14:ligatures w14:val="none"/>
        </w:rPr>
        <w:t xml:space="preserve"> E</w:t>
      </w:r>
      <w:r w:rsidR="4647942B" w:rsidRPr="266B9CE6">
        <w:rPr>
          <w:rFonts w:ascii="Proxima Nova" w:eastAsia="Times New Roman" w:hAnsi="Proxima Nova" w:cs="Times New Roman"/>
          <w:color w:val="000000"/>
          <w:kern w:val="0"/>
          <w:sz w:val="24"/>
          <w:szCs w:val="24"/>
          <w14:ligatures w14:val="none"/>
        </w:rPr>
        <w:t xml:space="preserve">nvironment and </w:t>
      </w:r>
      <w:r w:rsidR="7D8B4936" w:rsidRPr="266B9CE6">
        <w:rPr>
          <w:rFonts w:ascii="Proxima Nova" w:eastAsia="Times New Roman" w:hAnsi="Proxima Nova" w:cs="Times New Roman"/>
          <w:color w:val="000000"/>
          <w:kern w:val="0"/>
          <w:sz w:val="24"/>
          <w:szCs w:val="24"/>
          <w14:ligatures w14:val="none"/>
        </w:rPr>
        <w:t>R</w:t>
      </w:r>
      <w:r w:rsidR="4647942B" w:rsidRPr="266B9CE6">
        <w:rPr>
          <w:rFonts w:ascii="Proxima Nova" w:eastAsia="Times New Roman" w:hAnsi="Proxima Nova" w:cs="Times New Roman"/>
          <w:color w:val="000000"/>
          <w:kern w:val="0"/>
          <w:sz w:val="24"/>
          <w:szCs w:val="24"/>
          <w14:ligatures w14:val="none"/>
        </w:rPr>
        <w:t xml:space="preserve">esilience </w:t>
      </w:r>
      <w:r w:rsidR="1D47AFE6" w:rsidRPr="266B9CE6">
        <w:rPr>
          <w:rFonts w:ascii="Proxima Nova" w:eastAsia="Times New Roman" w:hAnsi="Proxima Nova" w:cs="Times New Roman"/>
          <w:color w:val="000000"/>
          <w:kern w:val="0"/>
          <w:sz w:val="24"/>
          <w:szCs w:val="24"/>
          <w14:ligatures w14:val="none"/>
        </w:rPr>
        <w:t xml:space="preserve">Focus Area </w:t>
      </w:r>
      <w:r w:rsidR="54E2FEDE" w:rsidRPr="266B9CE6">
        <w:rPr>
          <w:rFonts w:ascii="Proxima Nova" w:eastAsia="Times New Roman" w:hAnsi="Proxima Nova" w:cs="Times New Roman"/>
          <w:color w:val="000000"/>
          <w:kern w:val="0"/>
          <w:sz w:val="24"/>
          <w:szCs w:val="24"/>
          <w14:ligatures w14:val="none"/>
        </w:rPr>
        <w:t>to build holistic solutions for our stakeholders</w:t>
      </w:r>
      <w:r w:rsidRPr="266B9CE6">
        <w:rPr>
          <w:rFonts w:ascii="Proxima Nova" w:eastAsia="Times New Roman" w:hAnsi="Proxima Nova" w:cs="Times New Roman"/>
          <w:color w:val="000000"/>
          <w:kern w:val="0"/>
          <w:sz w:val="24"/>
          <w:szCs w:val="24"/>
          <w14:ligatures w14:val="none"/>
        </w:rPr>
        <w:t xml:space="preserve">. </w:t>
      </w:r>
      <w:r w:rsidR="007B2024">
        <w:rPr>
          <w:rFonts w:ascii="Proxima Nova" w:eastAsia="Times New Roman" w:hAnsi="Proxima Nova" w:cs="Times New Roman"/>
          <w:color w:val="000000"/>
          <w:kern w:val="0"/>
          <w:sz w:val="24"/>
          <w:szCs w:val="24"/>
          <w14:ligatures w14:val="none"/>
        </w:rPr>
        <w:t xml:space="preserve">The planning process entails coordinating community engagement and technical building assessments in 18 facilities across 3 counties (Chatham, Orange, and Durham). </w:t>
      </w:r>
      <w:r w:rsidR="6CFAA899" w:rsidRPr="266B9CE6">
        <w:rPr>
          <w:rFonts w:ascii="Proxima Nova" w:eastAsia="Times New Roman" w:hAnsi="Proxima Nova" w:cs="Times New Roman"/>
          <w:color w:val="000000"/>
          <w:kern w:val="0"/>
          <w:sz w:val="24"/>
          <w:szCs w:val="24"/>
          <w14:ligatures w14:val="none"/>
        </w:rPr>
        <w:t>You will</w:t>
      </w:r>
      <w:r w:rsidRPr="266B9CE6">
        <w:rPr>
          <w:rFonts w:ascii="Proxima Nova" w:eastAsia="Times New Roman" w:hAnsi="Proxima Nova" w:cs="Times New Roman"/>
          <w:color w:val="000000"/>
          <w:kern w:val="0"/>
          <w:sz w:val="24"/>
          <w:szCs w:val="24"/>
          <w14:ligatures w14:val="none"/>
        </w:rPr>
        <w:t xml:space="preserve"> be a crucial part of </w:t>
      </w:r>
      <w:r w:rsidR="00B536C1" w:rsidRPr="266B9CE6">
        <w:rPr>
          <w:rFonts w:ascii="Proxima Nova" w:eastAsia="Times New Roman" w:hAnsi="Proxima Nova" w:cs="Times New Roman"/>
          <w:color w:val="000000"/>
          <w:kern w:val="0"/>
          <w:sz w:val="24"/>
          <w:szCs w:val="24"/>
          <w14:ligatures w14:val="none"/>
        </w:rPr>
        <w:t xml:space="preserve">the </w:t>
      </w:r>
      <w:r w:rsidR="00F673E4" w:rsidRPr="266B9CE6">
        <w:rPr>
          <w:rFonts w:ascii="Proxima Nova" w:eastAsia="Times New Roman" w:hAnsi="Proxima Nova" w:cs="Times New Roman"/>
          <w:color w:val="000000"/>
          <w:kern w:val="0"/>
          <w:sz w:val="24"/>
          <w:szCs w:val="24"/>
          <w14:ligatures w14:val="none"/>
        </w:rPr>
        <w:t>t</w:t>
      </w:r>
      <w:r w:rsidR="00B536C1" w:rsidRPr="266B9CE6">
        <w:rPr>
          <w:rFonts w:ascii="Proxima Nova" w:eastAsia="Times New Roman" w:hAnsi="Proxima Nova" w:cs="Times New Roman"/>
          <w:color w:val="000000"/>
          <w:kern w:val="0"/>
          <w:sz w:val="24"/>
          <w:szCs w:val="24"/>
          <w14:ligatures w14:val="none"/>
        </w:rPr>
        <w:t>eam</w:t>
      </w:r>
      <w:r w:rsidRPr="266B9CE6">
        <w:rPr>
          <w:rFonts w:ascii="Proxima Nova" w:eastAsia="Times New Roman" w:hAnsi="Proxima Nova" w:cs="Times New Roman"/>
          <w:color w:val="000000"/>
          <w:kern w:val="0"/>
          <w:sz w:val="24"/>
          <w:szCs w:val="24"/>
          <w14:ligatures w14:val="none"/>
        </w:rPr>
        <w:t xml:space="preserve">, </w:t>
      </w:r>
      <w:r w:rsidR="007B2024">
        <w:rPr>
          <w:rFonts w:ascii="Proxima Nova" w:eastAsia="Times New Roman" w:hAnsi="Proxima Nova" w:cs="Times New Roman"/>
          <w:color w:val="000000"/>
          <w:kern w:val="0"/>
          <w:sz w:val="24"/>
          <w:szCs w:val="24"/>
          <w14:ligatures w14:val="none"/>
        </w:rPr>
        <w:t xml:space="preserve">coordinating with local governments and stakeholders, overseeing contractors, and </w:t>
      </w:r>
      <w:r w:rsidR="00A401E5">
        <w:rPr>
          <w:rFonts w:ascii="Proxima Nova" w:eastAsia="Times New Roman" w:hAnsi="Proxima Nova" w:cs="Times New Roman"/>
          <w:color w:val="000000"/>
          <w:kern w:val="0"/>
          <w:sz w:val="24"/>
          <w:szCs w:val="24"/>
          <w14:ligatures w14:val="none"/>
        </w:rPr>
        <w:t xml:space="preserve">providing technical support for resilience planning. </w:t>
      </w:r>
    </w:p>
    <w:p w14:paraId="04A5150E" w14:textId="77777777" w:rsidR="00E46ADD" w:rsidRDefault="00E46ADD" w:rsidP="00443E74">
      <w:pPr>
        <w:spacing w:after="0" w:line="240" w:lineRule="auto"/>
        <w:textAlignment w:val="baseline"/>
        <w:rPr>
          <w:rFonts w:ascii="Proxima Nova" w:eastAsia="Times New Roman" w:hAnsi="Proxima Nova" w:cs="Times New Roman"/>
          <w:color w:val="000000"/>
          <w:kern w:val="0"/>
          <w:sz w:val="24"/>
          <w:szCs w:val="24"/>
          <w14:ligatures w14:val="none"/>
        </w:rPr>
      </w:pPr>
    </w:p>
    <w:p w14:paraId="716DB81C" w14:textId="0CD0F4AF" w:rsidR="00625872" w:rsidRPr="00017E16" w:rsidRDefault="00625872" w:rsidP="00443E74">
      <w:pPr>
        <w:spacing w:after="0" w:line="240" w:lineRule="auto"/>
        <w:textAlignment w:val="baseline"/>
        <w:rPr>
          <w:rFonts w:ascii="Proxima Nova" w:eastAsia="Times New Roman" w:hAnsi="Proxima Nova" w:cs="Times New Roman"/>
          <w:b/>
          <w:bCs/>
          <w:color w:val="000000"/>
          <w:kern w:val="0"/>
          <w:sz w:val="24"/>
          <w:szCs w:val="24"/>
          <w14:ligatures w14:val="none"/>
        </w:rPr>
      </w:pPr>
      <w:r w:rsidRPr="00017E16">
        <w:rPr>
          <w:rFonts w:ascii="Proxima Nova" w:eastAsia="Times New Roman" w:hAnsi="Proxima Nova" w:cs="Times New Roman"/>
          <w:b/>
          <w:bCs/>
          <w:color w:val="000000"/>
          <w:kern w:val="0"/>
          <w:sz w:val="24"/>
          <w:szCs w:val="24"/>
          <w14:ligatures w14:val="none"/>
        </w:rPr>
        <w:t xml:space="preserve">Duties &amp; Responsibilities: </w:t>
      </w:r>
    </w:p>
    <w:p w14:paraId="3D0FD225" w14:textId="1D865938" w:rsidR="0002266A" w:rsidRPr="0002266A" w:rsidRDefault="0002266A" w:rsidP="4EEB5232">
      <w:pPr>
        <w:numPr>
          <w:ilvl w:val="0"/>
          <w:numId w:val="22"/>
        </w:numPr>
        <w:tabs>
          <w:tab w:val="num" w:pos="720"/>
        </w:tabs>
        <w:spacing w:after="0" w:line="240" w:lineRule="auto"/>
        <w:textAlignment w:val="baseline"/>
        <w:rPr>
          <w:rFonts w:ascii="Proxima Nova" w:eastAsia="Times New Roman" w:hAnsi="Proxima Nova" w:cs="Times New Roman"/>
          <w:color w:val="000000"/>
          <w:kern w:val="0"/>
          <w:sz w:val="24"/>
          <w:szCs w:val="24"/>
          <w14:ligatures w14:val="none"/>
        </w:rPr>
      </w:pPr>
      <w:r w:rsidRPr="4EEB5232">
        <w:rPr>
          <w:rFonts w:ascii="Proxima Nova" w:eastAsia="Times New Roman" w:hAnsi="Proxima Nova" w:cs="Times New Roman"/>
          <w:color w:val="000000"/>
          <w:kern w:val="0"/>
          <w:sz w:val="24"/>
          <w:szCs w:val="24"/>
          <w14:ligatures w14:val="none"/>
        </w:rPr>
        <w:t>Collaborate with</w:t>
      </w:r>
      <w:r w:rsidR="0EF177C5" w:rsidRPr="4EEB5232">
        <w:rPr>
          <w:rFonts w:ascii="Proxima Nova" w:eastAsia="Times New Roman" w:hAnsi="Proxima Nova" w:cs="Times New Roman"/>
          <w:color w:val="000000"/>
          <w:kern w:val="0"/>
          <w:sz w:val="24"/>
          <w:szCs w:val="24"/>
          <w14:ligatures w14:val="none"/>
        </w:rPr>
        <w:t xml:space="preserve"> internal teams,</w:t>
      </w:r>
      <w:r w:rsidRPr="4EEB5232">
        <w:rPr>
          <w:rFonts w:ascii="Proxima Nova" w:eastAsia="Times New Roman" w:hAnsi="Proxima Nova" w:cs="Times New Roman"/>
          <w:color w:val="000000"/>
          <w:kern w:val="0"/>
          <w:sz w:val="24"/>
          <w:szCs w:val="24"/>
          <w14:ligatures w14:val="none"/>
        </w:rPr>
        <w:t xml:space="preserve"> program grantees, </w:t>
      </w:r>
      <w:r w:rsidR="5C6ED6B0" w:rsidRPr="4EEB5232">
        <w:rPr>
          <w:rFonts w:ascii="Proxima Nova" w:eastAsia="Times New Roman" w:hAnsi="Proxima Nova" w:cs="Times New Roman"/>
          <w:color w:val="000000"/>
          <w:kern w:val="0"/>
          <w:sz w:val="24"/>
          <w:szCs w:val="24"/>
          <w14:ligatures w14:val="none"/>
        </w:rPr>
        <w:t>funders,</w:t>
      </w:r>
      <w:r w:rsidR="1A5124BE" w:rsidRPr="4EEB5232">
        <w:rPr>
          <w:rFonts w:ascii="Proxima Nova" w:eastAsia="Times New Roman" w:hAnsi="Proxima Nova" w:cs="Times New Roman"/>
          <w:color w:val="000000"/>
          <w:kern w:val="0"/>
          <w:sz w:val="24"/>
          <w:szCs w:val="24"/>
          <w14:ligatures w14:val="none"/>
        </w:rPr>
        <w:t xml:space="preserve"> and</w:t>
      </w:r>
      <w:r w:rsidRPr="4EEB5232">
        <w:rPr>
          <w:rFonts w:ascii="Proxima Nova" w:eastAsia="Times New Roman" w:hAnsi="Proxima Nova" w:cs="Times New Roman"/>
          <w:color w:val="000000"/>
          <w:kern w:val="0"/>
          <w:sz w:val="24"/>
          <w:szCs w:val="24"/>
          <w14:ligatures w14:val="none"/>
        </w:rPr>
        <w:t xml:space="preserve"> external stakeholders</w:t>
      </w:r>
      <w:r w:rsidR="3B269086" w:rsidRPr="4EEB5232">
        <w:rPr>
          <w:rFonts w:ascii="Proxima Nova" w:eastAsia="Times New Roman" w:hAnsi="Proxima Nova" w:cs="Times New Roman"/>
          <w:color w:val="000000"/>
          <w:kern w:val="0"/>
          <w:sz w:val="24"/>
          <w:szCs w:val="24"/>
          <w14:ligatures w14:val="none"/>
        </w:rPr>
        <w:t>.</w:t>
      </w:r>
    </w:p>
    <w:p w14:paraId="4DAB30B9" w14:textId="02EE01B2" w:rsidR="3B269086" w:rsidRDefault="3B269086" w:rsidP="4EEB5232">
      <w:pPr>
        <w:numPr>
          <w:ilvl w:val="0"/>
          <w:numId w:val="22"/>
        </w:numPr>
        <w:tabs>
          <w:tab w:val="num" w:pos="720"/>
        </w:tabs>
        <w:spacing w:after="0" w:line="240" w:lineRule="auto"/>
        <w:rPr>
          <w:rFonts w:ascii="Proxima Nova" w:eastAsia="Times New Roman" w:hAnsi="Proxima Nova" w:cs="Times New Roman"/>
          <w:color w:val="000000" w:themeColor="text1"/>
          <w:sz w:val="24"/>
          <w:szCs w:val="24"/>
        </w:rPr>
      </w:pPr>
      <w:r w:rsidRPr="4EEB5232">
        <w:rPr>
          <w:rFonts w:ascii="Proxima Nova" w:eastAsia="Times New Roman" w:hAnsi="Proxima Nova" w:cs="Times New Roman"/>
          <w:color w:val="000000" w:themeColor="text1"/>
          <w:sz w:val="24"/>
          <w:szCs w:val="24"/>
        </w:rPr>
        <w:t>Provide though</w:t>
      </w:r>
      <w:r w:rsidR="062B70EE" w:rsidRPr="4EEB5232">
        <w:rPr>
          <w:rFonts w:ascii="Proxima Nova" w:eastAsia="Times New Roman" w:hAnsi="Proxima Nova" w:cs="Times New Roman"/>
          <w:color w:val="000000" w:themeColor="text1"/>
          <w:sz w:val="24"/>
          <w:szCs w:val="24"/>
        </w:rPr>
        <w:t>t</w:t>
      </w:r>
      <w:r w:rsidRPr="4EEB5232">
        <w:rPr>
          <w:rFonts w:ascii="Proxima Nova" w:eastAsia="Times New Roman" w:hAnsi="Proxima Nova" w:cs="Times New Roman"/>
          <w:color w:val="000000" w:themeColor="text1"/>
          <w:sz w:val="24"/>
          <w:szCs w:val="24"/>
        </w:rPr>
        <w:t xml:space="preserve"> leadership guidance in </w:t>
      </w:r>
      <w:r w:rsidR="00A401E5">
        <w:rPr>
          <w:rFonts w:ascii="Proxima Nova" w:eastAsia="Times New Roman" w:hAnsi="Proxima Nova" w:cs="Times New Roman"/>
          <w:color w:val="000000" w:themeColor="text1"/>
          <w:sz w:val="24"/>
          <w:szCs w:val="24"/>
        </w:rPr>
        <w:t xml:space="preserve">resilience hub planning. </w:t>
      </w:r>
    </w:p>
    <w:p w14:paraId="22FD97D4" w14:textId="596B6159" w:rsidR="0002266A" w:rsidRPr="0002266A" w:rsidRDefault="0002266A" w:rsidP="4EEB5232">
      <w:pPr>
        <w:numPr>
          <w:ilvl w:val="0"/>
          <w:numId w:val="22"/>
        </w:numPr>
        <w:tabs>
          <w:tab w:val="num" w:pos="720"/>
        </w:tabs>
        <w:spacing w:after="0" w:line="240" w:lineRule="auto"/>
        <w:textAlignment w:val="baseline"/>
        <w:rPr>
          <w:rFonts w:ascii="Proxima Nova" w:eastAsia="Times New Roman" w:hAnsi="Proxima Nova" w:cs="Times New Roman"/>
          <w:color w:val="000000"/>
          <w:kern w:val="0"/>
          <w:sz w:val="24"/>
          <w:szCs w:val="24"/>
          <w14:ligatures w14:val="none"/>
        </w:rPr>
      </w:pPr>
      <w:r w:rsidRPr="4EEB5232">
        <w:rPr>
          <w:rFonts w:ascii="Proxima Nova" w:eastAsia="Times New Roman" w:hAnsi="Proxima Nova" w:cs="Times New Roman"/>
          <w:color w:val="000000"/>
          <w:kern w:val="0"/>
          <w:sz w:val="24"/>
          <w:szCs w:val="24"/>
          <w14:ligatures w14:val="none"/>
        </w:rPr>
        <w:t xml:space="preserve">Plan, coordinate, and facilitate </w:t>
      </w:r>
      <w:r w:rsidR="00A401E5">
        <w:rPr>
          <w:rFonts w:ascii="Proxima Nova" w:eastAsia="Times New Roman" w:hAnsi="Proxima Nova" w:cs="Times New Roman"/>
          <w:color w:val="000000"/>
          <w:kern w:val="0"/>
          <w:sz w:val="24"/>
          <w:szCs w:val="24"/>
          <w14:ligatures w14:val="none"/>
        </w:rPr>
        <w:t>intergovernmental meetings.</w:t>
      </w:r>
    </w:p>
    <w:p w14:paraId="7BDC639F" w14:textId="0E9614D8" w:rsidR="0002266A" w:rsidRPr="00A401E5" w:rsidRDefault="00A401E5" w:rsidP="00A401E5">
      <w:pPr>
        <w:numPr>
          <w:ilvl w:val="0"/>
          <w:numId w:val="22"/>
        </w:numPr>
        <w:tabs>
          <w:tab w:val="num" w:pos="720"/>
        </w:tabs>
        <w:spacing w:after="0" w:line="240" w:lineRule="auto"/>
        <w:rPr>
          <w:rFonts w:ascii="Proxima Nova" w:eastAsia="Times New Roman" w:hAnsi="Proxima Nova" w:cs="Times New Roman"/>
          <w:color w:val="000000" w:themeColor="text1"/>
          <w:sz w:val="24"/>
          <w:szCs w:val="24"/>
        </w:rPr>
      </w:pPr>
      <w:r>
        <w:rPr>
          <w:rFonts w:ascii="Proxima Nova" w:eastAsia="Times New Roman" w:hAnsi="Proxima Nova" w:cs="Times New Roman"/>
          <w:color w:val="000000" w:themeColor="text1"/>
          <w:sz w:val="24"/>
          <w:szCs w:val="24"/>
        </w:rPr>
        <w:t>Track and report on grant progress to U.S. DOE.</w:t>
      </w:r>
    </w:p>
    <w:p w14:paraId="75B6774E" w14:textId="1FC129BC" w:rsidR="0002266A" w:rsidRPr="0002266A" w:rsidRDefault="0002266A" w:rsidP="4EEB5232">
      <w:pPr>
        <w:numPr>
          <w:ilvl w:val="0"/>
          <w:numId w:val="22"/>
        </w:numPr>
        <w:tabs>
          <w:tab w:val="num" w:pos="720"/>
        </w:tabs>
        <w:spacing w:after="0" w:line="240" w:lineRule="auto"/>
        <w:textAlignment w:val="baseline"/>
        <w:rPr>
          <w:rFonts w:ascii="Proxima Nova" w:eastAsia="Times New Roman" w:hAnsi="Proxima Nova" w:cs="Times New Roman"/>
          <w:color w:val="000000"/>
          <w:kern w:val="0"/>
          <w:sz w:val="24"/>
          <w:szCs w:val="24"/>
          <w14:ligatures w14:val="none"/>
        </w:rPr>
      </w:pPr>
      <w:r w:rsidRPr="4EEB5232">
        <w:rPr>
          <w:rFonts w:ascii="Proxima Nova" w:eastAsia="Times New Roman" w:hAnsi="Proxima Nova" w:cs="Times New Roman"/>
          <w:color w:val="000000"/>
          <w:kern w:val="0"/>
          <w:sz w:val="24"/>
          <w:szCs w:val="24"/>
          <w14:ligatures w14:val="none"/>
        </w:rPr>
        <w:t>Maintain clear communication with internal and external stakeholders.</w:t>
      </w:r>
    </w:p>
    <w:p w14:paraId="271033A8" w14:textId="1D9F998B" w:rsidR="0002266A" w:rsidRPr="0002266A" w:rsidRDefault="00A401E5" w:rsidP="4EEB5232">
      <w:pPr>
        <w:numPr>
          <w:ilvl w:val="0"/>
          <w:numId w:val="22"/>
        </w:numPr>
        <w:tabs>
          <w:tab w:val="num" w:pos="720"/>
        </w:tabs>
        <w:spacing w:after="0" w:line="240" w:lineRule="auto"/>
        <w:textAlignment w:val="baseline"/>
        <w:rPr>
          <w:rFonts w:ascii="Proxima Nova" w:eastAsia="Times New Roman" w:hAnsi="Proxima Nova" w:cs="Times New Roman"/>
          <w:color w:val="000000"/>
          <w:kern w:val="0"/>
          <w:sz w:val="24"/>
          <w:szCs w:val="24"/>
          <w14:ligatures w14:val="none"/>
        </w:rPr>
      </w:pPr>
      <w:r>
        <w:rPr>
          <w:rFonts w:ascii="Proxima Nova" w:eastAsia="Times New Roman" w:hAnsi="Proxima Nova" w:cs="Times New Roman"/>
          <w:color w:val="000000"/>
          <w:kern w:val="0"/>
          <w:sz w:val="24"/>
          <w:szCs w:val="24"/>
          <w14:ligatures w14:val="none"/>
        </w:rPr>
        <w:t>Organize and collate data collected from community engagement workshops and technical assessments.</w:t>
      </w:r>
    </w:p>
    <w:p w14:paraId="740BDCA0" w14:textId="2C6AEEC9" w:rsidR="0002266A" w:rsidRPr="0002266A" w:rsidRDefault="00A401E5" w:rsidP="4EEB5232">
      <w:pPr>
        <w:numPr>
          <w:ilvl w:val="0"/>
          <w:numId w:val="22"/>
        </w:numPr>
        <w:tabs>
          <w:tab w:val="num" w:pos="720"/>
        </w:tabs>
        <w:spacing w:after="0" w:line="240" w:lineRule="auto"/>
        <w:textAlignment w:val="baseline"/>
        <w:rPr>
          <w:rFonts w:ascii="Proxima Nova" w:eastAsia="Times New Roman" w:hAnsi="Proxima Nova" w:cs="Times New Roman"/>
          <w:color w:val="000000"/>
          <w:kern w:val="0"/>
          <w:sz w:val="24"/>
          <w:szCs w:val="24"/>
          <w14:ligatures w14:val="none"/>
        </w:rPr>
      </w:pPr>
      <w:r>
        <w:rPr>
          <w:rFonts w:ascii="Proxima Nova" w:eastAsia="Times New Roman" w:hAnsi="Proxima Nova" w:cs="Times New Roman"/>
          <w:color w:val="000000"/>
          <w:kern w:val="0"/>
          <w:sz w:val="24"/>
          <w:szCs w:val="24"/>
          <w14:ligatures w14:val="none"/>
        </w:rPr>
        <w:t xml:space="preserve">Apply for continued funding to support on-going resilience efforts. </w:t>
      </w:r>
    </w:p>
    <w:p w14:paraId="061BD88B" w14:textId="77777777" w:rsidR="0002266A" w:rsidRPr="0002266A" w:rsidRDefault="0002266A" w:rsidP="0002266A">
      <w:pPr>
        <w:numPr>
          <w:ilvl w:val="0"/>
          <w:numId w:val="22"/>
        </w:numPr>
        <w:tabs>
          <w:tab w:val="num" w:pos="720"/>
        </w:tabs>
        <w:spacing w:after="0" w:line="240" w:lineRule="auto"/>
        <w:textAlignment w:val="baseline"/>
        <w:rPr>
          <w:rFonts w:ascii="Proxima Nova" w:eastAsia="Times New Roman" w:hAnsi="Proxima Nova" w:cs="Times New Roman"/>
          <w:bCs/>
          <w:color w:val="000000"/>
          <w:kern w:val="0"/>
          <w:sz w:val="24"/>
          <w:szCs w:val="24"/>
          <w14:ligatures w14:val="none"/>
        </w:rPr>
      </w:pPr>
      <w:r w:rsidRPr="4EEB5232">
        <w:rPr>
          <w:rFonts w:ascii="Proxima Nova" w:eastAsia="Times New Roman" w:hAnsi="Proxima Nova" w:cs="Times New Roman"/>
          <w:color w:val="000000"/>
          <w:kern w:val="0"/>
          <w:sz w:val="24"/>
          <w:szCs w:val="24"/>
          <w14:ligatures w14:val="none"/>
        </w:rPr>
        <w:t>Compile and review reports, coordinate with stakeholders, and develop necessary materials.</w:t>
      </w:r>
    </w:p>
    <w:p w14:paraId="407C1911" w14:textId="6511153B" w:rsidR="00B536C1" w:rsidRPr="00E32C53" w:rsidRDefault="00B536C1" w:rsidP="00B536C1">
      <w:pPr>
        <w:numPr>
          <w:ilvl w:val="0"/>
          <w:numId w:val="22"/>
        </w:numPr>
        <w:spacing w:after="0" w:line="240" w:lineRule="auto"/>
        <w:textAlignment w:val="baseline"/>
        <w:rPr>
          <w:rFonts w:ascii="Proxima Nova" w:eastAsia="Times New Roman" w:hAnsi="Proxima Nova" w:cs="Times New Roman"/>
          <w:color w:val="000000"/>
          <w:kern w:val="0"/>
          <w:sz w:val="24"/>
          <w:szCs w:val="24"/>
          <w14:ligatures w14:val="none"/>
        </w:rPr>
      </w:pPr>
      <w:r w:rsidRPr="016AEA3F">
        <w:rPr>
          <w:rFonts w:ascii="Proxima Nova" w:eastAsia="Times New Roman" w:hAnsi="Proxima Nova" w:cs="Times New Roman"/>
          <w:color w:val="000000"/>
          <w:kern w:val="0"/>
          <w:sz w:val="24"/>
          <w:szCs w:val="24"/>
          <w14:ligatures w14:val="none"/>
        </w:rPr>
        <w:t xml:space="preserve">Approach all </w:t>
      </w:r>
      <w:r>
        <w:rPr>
          <w:rFonts w:ascii="Proxima Nova" w:eastAsia="Times New Roman" w:hAnsi="Proxima Nova" w:cs="Times New Roman"/>
          <w:color w:val="000000"/>
          <w:kern w:val="0"/>
          <w:sz w:val="24"/>
          <w:szCs w:val="24"/>
          <w14:ligatures w14:val="none"/>
        </w:rPr>
        <w:t>tasks</w:t>
      </w:r>
      <w:r w:rsidRPr="016AEA3F">
        <w:rPr>
          <w:rFonts w:ascii="Proxima Nova" w:eastAsia="Times New Roman" w:hAnsi="Proxima Nova" w:cs="Times New Roman"/>
          <w:color w:val="000000"/>
          <w:kern w:val="0"/>
          <w:sz w:val="24"/>
          <w:szCs w:val="24"/>
          <w14:ligatures w14:val="none"/>
        </w:rPr>
        <w:t xml:space="preserve"> with a lens of diversity, equity, and inclusivity for both internal and external stakeholders/customers</w:t>
      </w:r>
      <w:r w:rsidRPr="00E32C53">
        <w:rPr>
          <w:rFonts w:ascii="Proxima Nova" w:eastAsia="Times New Roman" w:hAnsi="Proxima Nova" w:cs="Times New Roman"/>
          <w:color w:val="000000"/>
          <w:kern w:val="0"/>
          <w:sz w:val="24"/>
          <w:szCs w:val="24"/>
          <w14:ligatures w14:val="none"/>
        </w:rPr>
        <w:t xml:space="preserve"> while exhibiting the organization’s core values of integrity and trustworthiness, excellent customer service, well-informed leadership, and a focus on solutions and results.</w:t>
      </w:r>
    </w:p>
    <w:p w14:paraId="23A3B931" w14:textId="77777777" w:rsidR="009F66B8" w:rsidRDefault="009F66B8" w:rsidP="00443E74">
      <w:pPr>
        <w:spacing w:after="0" w:line="240" w:lineRule="auto"/>
        <w:textAlignment w:val="baseline"/>
        <w:rPr>
          <w:rFonts w:ascii="Proxima Nova" w:eastAsia="Times New Roman" w:hAnsi="Proxima Nova" w:cs="Times New Roman"/>
          <w:color w:val="000000"/>
          <w:kern w:val="0"/>
          <w:sz w:val="24"/>
          <w:szCs w:val="24"/>
          <w14:ligatures w14:val="none"/>
        </w:rPr>
      </w:pPr>
    </w:p>
    <w:p w14:paraId="144A7598" w14:textId="18151D3A" w:rsidR="00625872" w:rsidRPr="00D820F2" w:rsidRDefault="00D820F2" w:rsidP="00443E74">
      <w:pPr>
        <w:spacing w:after="0" w:line="240" w:lineRule="auto"/>
        <w:textAlignment w:val="baseline"/>
        <w:rPr>
          <w:rFonts w:ascii="Proxima Nova" w:eastAsia="Times New Roman" w:hAnsi="Proxima Nova" w:cs="Times New Roman"/>
          <w:b/>
          <w:bCs/>
          <w:color w:val="000000"/>
          <w:kern w:val="0"/>
          <w:sz w:val="24"/>
          <w:szCs w:val="24"/>
          <w14:ligatures w14:val="none"/>
        </w:rPr>
      </w:pPr>
      <w:r w:rsidRPr="00D820F2">
        <w:rPr>
          <w:rFonts w:ascii="Proxima Nova" w:eastAsia="Times New Roman" w:hAnsi="Proxima Nova" w:cs="Times New Roman"/>
          <w:b/>
          <w:bCs/>
          <w:color w:val="000000"/>
          <w:kern w:val="0"/>
          <w:sz w:val="24"/>
          <w:szCs w:val="24"/>
          <w14:ligatures w14:val="none"/>
        </w:rPr>
        <w:t xml:space="preserve">Knowledge, Skills, &amp; Abilities: </w:t>
      </w:r>
    </w:p>
    <w:p w14:paraId="7F97233E" w14:textId="4F8F8EF0" w:rsidR="0002266A" w:rsidRPr="0002266A" w:rsidRDefault="00094B74" w:rsidP="4EEB5232">
      <w:pPr>
        <w:numPr>
          <w:ilvl w:val="0"/>
          <w:numId w:val="23"/>
        </w:numPr>
        <w:tabs>
          <w:tab w:val="num" w:pos="720"/>
        </w:tabs>
        <w:spacing w:after="100" w:afterAutospacing="1" w:line="240" w:lineRule="auto"/>
        <w:rPr>
          <w:rFonts w:ascii="Proxima Nova" w:eastAsia="Times New Roman" w:hAnsi="Proxima Nova" w:cs="Times New Roman"/>
          <w:color w:val="000000"/>
          <w:kern w:val="0"/>
          <w:sz w:val="24"/>
          <w:szCs w:val="24"/>
          <w14:ligatures w14:val="none"/>
        </w:rPr>
      </w:pPr>
      <w:r>
        <w:rPr>
          <w:rFonts w:ascii="Proxima Nova" w:eastAsia="Times New Roman" w:hAnsi="Proxima Nova" w:cs="Times New Roman"/>
          <w:color w:val="000000"/>
          <w:kern w:val="0"/>
          <w:sz w:val="24"/>
          <w:szCs w:val="24"/>
          <w14:ligatures w14:val="none"/>
        </w:rPr>
        <w:t>Familiarity with building electrification, solar, and battery storage</w:t>
      </w:r>
      <w:r w:rsidR="0002266A" w:rsidRPr="0002266A">
        <w:rPr>
          <w:rFonts w:ascii="Proxima Nova" w:eastAsia="Times New Roman" w:hAnsi="Proxima Nova" w:cs="Times New Roman"/>
          <w:color w:val="000000"/>
          <w:kern w:val="0"/>
          <w:sz w:val="24"/>
          <w:szCs w:val="24"/>
          <w14:ligatures w14:val="none"/>
        </w:rPr>
        <w:t>.</w:t>
      </w:r>
    </w:p>
    <w:p w14:paraId="642FF403" w14:textId="6ADB73FF" w:rsidR="0002266A" w:rsidRPr="0002266A" w:rsidRDefault="1F8C3537" w:rsidP="4EEB5232">
      <w:pPr>
        <w:numPr>
          <w:ilvl w:val="0"/>
          <w:numId w:val="23"/>
        </w:numPr>
        <w:tabs>
          <w:tab w:val="num" w:pos="720"/>
        </w:tabs>
        <w:spacing w:after="100" w:afterAutospacing="1" w:line="240" w:lineRule="auto"/>
        <w:rPr>
          <w:rFonts w:ascii="Proxima Nova" w:eastAsia="Times New Roman" w:hAnsi="Proxima Nova" w:cs="Times New Roman"/>
          <w:color w:val="000000"/>
          <w:kern w:val="0"/>
          <w:sz w:val="24"/>
          <w:szCs w:val="24"/>
          <w14:ligatures w14:val="none"/>
        </w:rPr>
      </w:pPr>
      <w:r w:rsidRPr="0002266A">
        <w:rPr>
          <w:rFonts w:ascii="Proxima Nova" w:eastAsia="Times New Roman" w:hAnsi="Proxima Nova" w:cs="Times New Roman"/>
          <w:color w:val="000000"/>
          <w:kern w:val="0"/>
          <w:sz w:val="24"/>
          <w:szCs w:val="24"/>
          <w14:ligatures w14:val="none"/>
        </w:rPr>
        <w:lastRenderedPageBreak/>
        <w:t xml:space="preserve">Proficiency in </w:t>
      </w:r>
      <w:r w:rsidR="00C342CF">
        <w:rPr>
          <w:rFonts w:ascii="Proxima Nova" w:eastAsia="Times New Roman" w:hAnsi="Proxima Nova" w:cs="Times New Roman"/>
          <w:color w:val="000000"/>
          <w:kern w:val="0"/>
          <w:sz w:val="24"/>
          <w:szCs w:val="24"/>
          <w14:ligatures w14:val="none"/>
        </w:rPr>
        <w:t>public speaking, training deployment, and community engagement in both urban and rural settings</w:t>
      </w:r>
      <w:r w:rsidR="729DB183" w:rsidRPr="0002266A">
        <w:rPr>
          <w:rFonts w:ascii="Proxima Nova" w:eastAsia="Times New Roman" w:hAnsi="Proxima Nova" w:cs="Times New Roman"/>
          <w:color w:val="000000"/>
          <w:kern w:val="0"/>
          <w:sz w:val="24"/>
          <w:szCs w:val="24"/>
          <w14:ligatures w14:val="none"/>
        </w:rPr>
        <w:t>.</w:t>
      </w:r>
    </w:p>
    <w:p w14:paraId="1EB105E9" w14:textId="3A8D3660" w:rsidR="0002266A" w:rsidRPr="0002266A" w:rsidRDefault="5ED6CD23" w:rsidP="6FC8AB95">
      <w:pPr>
        <w:numPr>
          <w:ilvl w:val="0"/>
          <w:numId w:val="23"/>
        </w:numPr>
        <w:tabs>
          <w:tab w:val="num" w:pos="720"/>
        </w:tabs>
        <w:spacing w:after="100" w:afterAutospacing="1" w:line="240" w:lineRule="auto"/>
        <w:rPr>
          <w:rFonts w:ascii="Proxima Nova" w:eastAsia="Times New Roman" w:hAnsi="Proxima Nova" w:cs="Times New Roman"/>
          <w:color w:val="000000"/>
          <w:kern w:val="0"/>
          <w:sz w:val="24"/>
          <w:szCs w:val="24"/>
          <w14:ligatures w14:val="none"/>
        </w:rPr>
      </w:pPr>
      <w:r>
        <w:rPr>
          <w:rFonts w:ascii="Proxima Nova" w:eastAsia="Times New Roman" w:hAnsi="Proxima Nova" w:cs="Times New Roman"/>
          <w:color w:val="000000"/>
          <w:kern w:val="0"/>
          <w:sz w:val="24"/>
          <w:szCs w:val="24"/>
          <w14:ligatures w14:val="none"/>
        </w:rPr>
        <w:t>Excellent</w:t>
      </w:r>
      <w:r w:rsidRPr="0002266A">
        <w:rPr>
          <w:rFonts w:ascii="Proxima Nova" w:eastAsia="Times New Roman" w:hAnsi="Proxima Nova" w:cs="Times New Roman"/>
          <w:color w:val="000000"/>
          <w:kern w:val="0"/>
          <w:sz w:val="24"/>
          <w:szCs w:val="24"/>
          <w14:ligatures w14:val="none"/>
        </w:rPr>
        <w:t xml:space="preserve"> </w:t>
      </w:r>
      <w:r w:rsidR="1F8C3537" w:rsidRPr="0002266A">
        <w:rPr>
          <w:rFonts w:ascii="Proxima Nova" w:eastAsia="Times New Roman" w:hAnsi="Proxima Nova" w:cs="Times New Roman"/>
          <w:color w:val="000000"/>
          <w:kern w:val="0"/>
          <w:sz w:val="24"/>
          <w:szCs w:val="24"/>
          <w14:ligatures w14:val="none"/>
        </w:rPr>
        <w:t>oral and written communication skills</w:t>
      </w:r>
      <w:r w:rsidR="4EAD0F72">
        <w:rPr>
          <w:rFonts w:ascii="Proxima Nova" w:eastAsia="Times New Roman" w:hAnsi="Proxima Nova" w:cs="Times New Roman"/>
          <w:color w:val="000000"/>
          <w:kern w:val="0"/>
          <w:sz w:val="24"/>
          <w:szCs w:val="24"/>
          <w14:ligatures w14:val="none"/>
        </w:rPr>
        <w:t>;</w:t>
      </w:r>
      <w:r w:rsidR="1F8C3537" w:rsidRPr="0002266A">
        <w:rPr>
          <w:rFonts w:ascii="Proxima Nova" w:eastAsia="Times New Roman" w:hAnsi="Proxima Nova" w:cs="Times New Roman"/>
          <w:color w:val="000000"/>
          <w:kern w:val="0"/>
          <w:sz w:val="24"/>
          <w:szCs w:val="24"/>
          <w14:ligatures w14:val="none"/>
        </w:rPr>
        <w:t xml:space="preserve"> Spanish proficiency a plus.</w:t>
      </w:r>
    </w:p>
    <w:p w14:paraId="083C87ED" w14:textId="77777777" w:rsidR="0002266A" w:rsidRPr="0002266A" w:rsidRDefault="0002266A" w:rsidP="0002266A">
      <w:pPr>
        <w:numPr>
          <w:ilvl w:val="0"/>
          <w:numId w:val="23"/>
        </w:numPr>
        <w:tabs>
          <w:tab w:val="num" w:pos="720"/>
        </w:tabs>
        <w:spacing w:after="100" w:afterAutospacing="1" w:line="240" w:lineRule="auto"/>
        <w:rPr>
          <w:rFonts w:ascii="Proxima Nova" w:eastAsia="Times New Roman" w:hAnsi="Proxima Nova" w:cs="Times New Roman"/>
          <w:color w:val="000000"/>
          <w:kern w:val="0"/>
          <w:sz w:val="24"/>
          <w:szCs w:val="24"/>
          <w14:ligatures w14:val="none"/>
        </w:rPr>
      </w:pPr>
      <w:r w:rsidRPr="0002266A">
        <w:rPr>
          <w:rFonts w:ascii="Proxima Nova" w:eastAsia="Times New Roman" w:hAnsi="Proxima Nova" w:cs="Times New Roman"/>
          <w:color w:val="000000"/>
          <w:kern w:val="0"/>
          <w:sz w:val="24"/>
          <w:szCs w:val="24"/>
          <w14:ligatures w14:val="none"/>
        </w:rPr>
        <w:t>Experience in relationship management, strategic planning, metrics reporting, and visual communication.</w:t>
      </w:r>
    </w:p>
    <w:p w14:paraId="15373F21" w14:textId="3C41AD20" w:rsidR="0002266A" w:rsidRPr="0002266A" w:rsidRDefault="0002266A" w:rsidP="0002266A">
      <w:pPr>
        <w:numPr>
          <w:ilvl w:val="0"/>
          <w:numId w:val="23"/>
        </w:numPr>
        <w:tabs>
          <w:tab w:val="num" w:pos="720"/>
        </w:tabs>
        <w:spacing w:after="100" w:afterAutospacing="1" w:line="240" w:lineRule="auto"/>
        <w:rPr>
          <w:rFonts w:ascii="Proxima Nova" w:eastAsia="Times New Roman" w:hAnsi="Proxima Nova" w:cs="Times New Roman"/>
          <w:color w:val="000000"/>
          <w:kern w:val="0"/>
          <w:sz w:val="24"/>
          <w:szCs w:val="24"/>
          <w14:ligatures w14:val="none"/>
        </w:rPr>
      </w:pPr>
      <w:r w:rsidRPr="0002266A">
        <w:rPr>
          <w:rFonts w:ascii="Proxima Nova" w:eastAsia="Times New Roman" w:hAnsi="Proxima Nova" w:cs="Times New Roman"/>
          <w:color w:val="000000"/>
          <w:kern w:val="0"/>
          <w:sz w:val="24"/>
          <w:szCs w:val="24"/>
          <w14:ligatures w14:val="none"/>
        </w:rPr>
        <w:t xml:space="preserve">Familiarity with </w:t>
      </w:r>
      <w:r w:rsidR="00A401E5">
        <w:rPr>
          <w:rFonts w:ascii="Proxima Nova" w:eastAsia="Times New Roman" w:hAnsi="Proxima Nova" w:cs="Times New Roman"/>
          <w:color w:val="000000"/>
          <w:kern w:val="0"/>
          <w:sz w:val="24"/>
          <w:szCs w:val="24"/>
          <w14:ligatures w14:val="none"/>
        </w:rPr>
        <w:t>the concept of resilience hub</w:t>
      </w:r>
      <w:r w:rsidR="00094B74">
        <w:rPr>
          <w:rFonts w:ascii="Proxima Nova" w:eastAsia="Times New Roman" w:hAnsi="Proxima Nova" w:cs="Times New Roman"/>
          <w:color w:val="000000"/>
          <w:kern w:val="0"/>
          <w:sz w:val="24"/>
          <w:szCs w:val="24"/>
          <w14:ligatures w14:val="none"/>
        </w:rPr>
        <w:t>s</w:t>
      </w:r>
      <w:r w:rsidR="00A401E5">
        <w:rPr>
          <w:rFonts w:ascii="Proxima Nova" w:eastAsia="Times New Roman" w:hAnsi="Proxima Nova" w:cs="Times New Roman"/>
          <w:color w:val="000000"/>
          <w:kern w:val="0"/>
          <w:sz w:val="24"/>
          <w:szCs w:val="24"/>
          <w14:ligatures w14:val="none"/>
        </w:rPr>
        <w:t>.</w:t>
      </w:r>
    </w:p>
    <w:p w14:paraId="037D9907" w14:textId="77777777" w:rsidR="0002266A" w:rsidRPr="0002266A" w:rsidRDefault="0002266A" w:rsidP="0002266A">
      <w:pPr>
        <w:numPr>
          <w:ilvl w:val="0"/>
          <w:numId w:val="23"/>
        </w:numPr>
        <w:tabs>
          <w:tab w:val="num" w:pos="720"/>
        </w:tabs>
        <w:spacing w:after="100" w:afterAutospacing="1" w:line="240" w:lineRule="auto"/>
        <w:rPr>
          <w:rFonts w:ascii="Proxima Nova" w:eastAsia="Times New Roman" w:hAnsi="Proxima Nova" w:cs="Times New Roman"/>
          <w:color w:val="000000"/>
          <w:kern w:val="0"/>
          <w:sz w:val="24"/>
          <w:szCs w:val="24"/>
          <w14:ligatures w14:val="none"/>
        </w:rPr>
      </w:pPr>
      <w:r w:rsidRPr="0002266A">
        <w:rPr>
          <w:rFonts w:ascii="Proxima Nova" w:eastAsia="Times New Roman" w:hAnsi="Proxima Nova" w:cs="Times New Roman"/>
          <w:color w:val="000000"/>
          <w:kern w:val="0"/>
          <w:sz w:val="24"/>
          <w:szCs w:val="24"/>
          <w14:ligatures w14:val="none"/>
        </w:rPr>
        <w:t>Capacity to handle various tasks including research, drafting plans and reports, and grant administration.</w:t>
      </w:r>
    </w:p>
    <w:p w14:paraId="2A321A34" w14:textId="61E3A3A2" w:rsidR="00D10355" w:rsidRPr="00527582" w:rsidRDefault="1F8C3537" w:rsidP="00527582">
      <w:pPr>
        <w:numPr>
          <w:ilvl w:val="0"/>
          <w:numId w:val="23"/>
        </w:numPr>
        <w:tabs>
          <w:tab w:val="num" w:pos="720"/>
        </w:tabs>
        <w:spacing w:after="100" w:afterAutospacing="1" w:line="240" w:lineRule="auto"/>
        <w:rPr>
          <w:rFonts w:ascii="Proxima Nova" w:eastAsia="Times New Roman" w:hAnsi="Proxima Nova" w:cs="Times New Roman"/>
          <w:color w:val="000000"/>
          <w:kern w:val="0"/>
          <w:sz w:val="24"/>
          <w:szCs w:val="24"/>
          <w14:ligatures w14:val="none"/>
        </w:rPr>
      </w:pPr>
      <w:r w:rsidRPr="0002266A">
        <w:rPr>
          <w:rFonts w:ascii="Proxima Nova" w:eastAsia="Times New Roman" w:hAnsi="Proxima Nova" w:cs="Times New Roman"/>
          <w:color w:val="000000"/>
          <w:kern w:val="0"/>
          <w:sz w:val="24"/>
          <w:szCs w:val="24"/>
          <w14:ligatures w14:val="none"/>
        </w:rPr>
        <w:t>Physical ability to occasionally lift boxes weighing 20 lbs. or less.</w:t>
      </w:r>
    </w:p>
    <w:p w14:paraId="35457940" w14:textId="7122FCDC" w:rsidR="005862A4" w:rsidRPr="00BC761B" w:rsidRDefault="005862A4" w:rsidP="00443E74">
      <w:pPr>
        <w:spacing w:after="0" w:line="240" w:lineRule="auto"/>
        <w:textAlignment w:val="baseline"/>
        <w:rPr>
          <w:rFonts w:ascii="Proxima Nova" w:eastAsia="Times New Roman" w:hAnsi="Proxima Nova" w:cs="Times New Roman"/>
          <w:b/>
          <w:bCs/>
          <w:color w:val="000000"/>
          <w:kern w:val="0"/>
          <w:sz w:val="24"/>
          <w:szCs w:val="24"/>
          <w14:ligatures w14:val="none"/>
        </w:rPr>
      </w:pPr>
      <w:r>
        <w:br/>
      </w:r>
      <w:r w:rsidRPr="00BC761B">
        <w:rPr>
          <w:rFonts w:ascii="Proxima Nova" w:eastAsia="Times New Roman" w:hAnsi="Proxima Nova" w:cs="Times New Roman"/>
          <w:b/>
          <w:bCs/>
          <w:color w:val="000000"/>
          <w:kern w:val="0"/>
          <w:sz w:val="24"/>
          <w:szCs w:val="24"/>
          <w14:ligatures w14:val="none"/>
        </w:rPr>
        <w:t xml:space="preserve">Education &amp; Experience: </w:t>
      </w:r>
    </w:p>
    <w:p w14:paraId="4DEF44AB" w14:textId="77777777" w:rsidR="00B536C1" w:rsidRDefault="00BC761B" w:rsidP="00D27275">
      <w:pPr>
        <w:spacing w:after="0" w:line="240" w:lineRule="auto"/>
        <w:textAlignment w:val="baseline"/>
        <w:rPr>
          <w:rFonts w:ascii="Proxima Nova" w:eastAsia="Times New Roman" w:hAnsi="Proxima Nova" w:cs="Times New Roman"/>
          <w:color w:val="000000"/>
          <w:kern w:val="0"/>
          <w:sz w:val="24"/>
          <w:szCs w:val="24"/>
          <w14:ligatures w14:val="none"/>
        </w:rPr>
      </w:pPr>
      <w:r w:rsidRPr="00BC761B">
        <w:rPr>
          <w:rFonts w:ascii="Proxima Nova" w:eastAsia="Times New Roman" w:hAnsi="Proxima Nova" w:cs="Times New Roman"/>
          <w:color w:val="000000"/>
          <w:kern w:val="0"/>
          <w:sz w:val="24"/>
          <w:szCs w:val="24"/>
          <w:u w:val="single"/>
          <w14:ligatures w14:val="none"/>
        </w:rPr>
        <w:t>Required</w:t>
      </w:r>
      <w:r w:rsidRPr="00BC761B">
        <w:rPr>
          <w:rFonts w:ascii="Proxima Nova" w:eastAsia="Times New Roman" w:hAnsi="Proxima Nova" w:cs="Times New Roman"/>
          <w:color w:val="000000"/>
          <w:kern w:val="0"/>
          <w:sz w:val="24"/>
          <w:szCs w:val="24"/>
          <w14:ligatures w14:val="none"/>
        </w:rPr>
        <w:t xml:space="preserve">: </w:t>
      </w:r>
    </w:p>
    <w:p w14:paraId="64A8DADE" w14:textId="7FFDF0DF" w:rsidR="000F6B17" w:rsidRDefault="3E812A07" w:rsidP="4EEB5232">
      <w:pPr>
        <w:spacing w:after="0" w:line="240" w:lineRule="auto"/>
        <w:textAlignment w:val="baseline"/>
        <w:rPr>
          <w:rFonts w:ascii="Proxima Nova" w:eastAsia="Times New Roman" w:hAnsi="Proxima Nova" w:cs="Times New Roman"/>
          <w:color w:val="000000"/>
          <w:kern w:val="0"/>
          <w:sz w:val="24"/>
          <w:szCs w:val="24"/>
          <w14:ligatures w14:val="none"/>
        </w:rPr>
      </w:pPr>
      <w:r w:rsidRPr="0002266A">
        <w:rPr>
          <w:rFonts w:ascii="Proxima Nova" w:eastAsia="Times New Roman" w:hAnsi="Proxima Nova" w:cs="Times New Roman"/>
          <w:color w:val="000000"/>
          <w:kern w:val="0"/>
          <w:sz w:val="24"/>
          <w:szCs w:val="24"/>
          <w14:ligatures w14:val="none"/>
        </w:rPr>
        <w:t>Min</w:t>
      </w:r>
      <w:r w:rsidR="000F6B17">
        <w:rPr>
          <w:rFonts w:ascii="Proxima Nova" w:eastAsia="Times New Roman" w:hAnsi="Proxima Nova" w:cs="Times New Roman"/>
          <w:color w:val="000000"/>
          <w:kern w:val="0"/>
          <w:sz w:val="24"/>
          <w:szCs w:val="24"/>
          <w14:ligatures w14:val="none"/>
        </w:rPr>
        <w:t>imum</w:t>
      </w:r>
      <w:r w:rsidRPr="0002266A">
        <w:rPr>
          <w:rFonts w:ascii="Proxima Nova" w:eastAsia="Times New Roman" w:hAnsi="Proxima Nova" w:cs="Times New Roman"/>
          <w:color w:val="000000"/>
          <w:kern w:val="0"/>
          <w:sz w:val="24"/>
          <w:szCs w:val="24"/>
          <w14:ligatures w14:val="none"/>
        </w:rPr>
        <w:t xml:space="preserve"> 2-3 years of experience</w:t>
      </w:r>
      <w:r w:rsidR="38655849" w:rsidRPr="0002266A">
        <w:rPr>
          <w:rFonts w:ascii="Proxima Nova" w:eastAsia="Times New Roman" w:hAnsi="Proxima Nova" w:cs="Times New Roman"/>
          <w:color w:val="000000"/>
          <w:kern w:val="0"/>
          <w:sz w:val="24"/>
          <w:szCs w:val="24"/>
          <w14:ligatures w14:val="none"/>
        </w:rPr>
        <w:t xml:space="preserve"> leading </w:t>
      </w:r>
      <w:r w:rsidRPr="4EEB5232">
        <w:rPr>
          <w:rFonts w:ascii="Proxima Nova" w:eastAsia="Times New Roman" w:hAnsi="Proxima Nova" w:cs="Times New Roman"/>
          <w:color w:val="000000" w:themeColor="text1"/>
          <w:sz w:val="24"/>
          <w:szCs w:val="24"/>
        </w:rPr>
        <w:t xml:space="preserve">environmental </w:t>
      </w:r>
      <w:r w:rsidR="0CBDC3EB" w:rsidRPr="4EEB5232">
        <w:rPr>
          <w:rFonts w:ascii="Proxima Nova" w:eastAsia="Times New Roman" w:hAnsi="Proxima Nova" w:cs="Times New Roman"/>
          <w:color w:val="000000" w:themeColor="text1"/>
          <w:sz w:val="24"/>
          <w:szCs w:val="24"/>
        </w:rPr>
        <w:t>policy</w:t>
      </w:r>
      <w:r w:rsidRPr="4EEB5232">
        <w:rPr>
          <w:rFonts w:ascii="Proxima Nova" w:eastAsia="Times New Roman" w:hAnsi="Proxima Nova" w:cs="Times New Roman"/>
          <w:color w:val="000000" w:themeColor="text1"/>
          <w:sz w:val="24"/>
          <w:szCs w:val="24"/>
        </w:rPr>
        <w:t xml:space="preserve"> and/or grant administration at the municipal, county, or regional level</w:t>
      </w:r>
      <w:r w:rsidR="3F216984" w:rsidRPr="4EEB5232">
        <w:rPr>
          <w:rFonts w:ascii="Proxima Nova" w:eastAsia="Times New Roman" w:hAnsi="Proxima Nova" w:cs="Times New Roman"/>
          <w:color w:val="000000" w:themeColor="text1"/>
          <w:sz w:val="24"/>
          <w:szCs w:val="24"/>
        </w:rPr>
        <w:t xml:space="preserve"> and a </w:t>
      </w:r>
      <w:r w:rsidR="626DE3C2" w:rsidRPr="4EEB5232">
        <w:rPr>
          <w:rFonts w:ascii="Proxima Nova" w:eastAsia="Times New Roman" w:hAnsi="Proxima Nova" w:cs="Times New Roman"/>
          <w:color w:val="000000" w:themeColor="text1"/>
          <w:sz w:val="24"/>
          <w:szCs w:val="24"/>
        </w:rPr>
        <w:t xml:space="preserve">bachelor’s </w:t>
      </w:r>
      <w:r w:rsidR="0002266A" w:rsidRPr="0002266A">
        <w:rPr>
          <w:rFonts w:ascii="Proxima Nova" w:eastAsia="Times New Roman" w:hAnsi="Proxima Nova" w:cs="Times New Roman"/>
          <w:color w:val="000000"/>
          <w:kern w:val="0"/>
          <w:sz w:val="24"/>
          <w:szCs w:val="24"/>
          <w14:ligatures w14:val="none"/>
        </w:rPr>
        <w:t xml:space="preserve">degree </w:t>
      </w:r>
      <w:r w:rsidR="625E1C54" w:rsidRPr="0002266A">
        <w:rPr>
          <w:rFonts w:ascii="Proxima Nova" w:eastAsia="Times New Roman" w:hAnsi="Proxima Nova" w:cs="Times New Roman"/>
          <w:color w:val="000000"/>
          <w:kern w:val="0"/>
          <w:sz w:val="24"/>
          <w:szCs w:val="24"/>
          <w14:ligatures w14:val="none"/>
        </w:rPr>
        <w:t xml:space="preserve">or higher </w:t>
      </w:r>
      <w:r w:rsidR="0002266A" w:rsidRPr="0002266A">
        <w:rPr>
          <w:rFonts w:ascii="Proxima Nova" w:eastAsia="Times New Roman" w:hAnsi="Proxima Nova" w:cs="Times New Roman"/>
          <w:color w:val="000000"/>
          <w:kern w:val="0"/>
          <w:sz w:val="24"/>
          <w:szCs w:val="24"/>
          <w14:ligatures w14:val="none"/>
        </w:rPr>
        <w:t xml:space="preserve">in sustainability, environmental </w:t>
      </w:r>
      <w:r w:rsidR="4E3A89C9" w:rsidRPr="0002266A">
        <w:rPr>
          <w:rFonts w:ascii="Proxima Nova" w:eastAsia="Times New Roman" w:hAnsi="Proxima Nova" w:cs="Times New Roman"/>
          <w:color w:val="000000"/>
          <w:kern w:val="0"/>
          <w:sz w:val="24"/>
          <w:szCs w:val="24"/>
          <w14:ligatures w14:val="none"/>
        </w:rPr>
        <w:t>management</w:t>
      </w:r>
      <w:r w:rsidR="0002266A" w:rsidRPr="0002266A">
        <w:rPr>
          <w:rFonts w:ascii="Proxima Nova" w:eastAsia="Times New Roman" w:hAnsi="Proxima Nova" w:cs="Times New Roman"/>
          <w:color w:val="000000"/>
          <w:kern w:val="0"/>
          <w:sz w:val="24"/>
          <w:szCs w:val="24"/>
          <w14:ligatures w14:val="none"/>
        </w:rPr>
        <w:t xml:space="preserve">, </w:t>
      </w:r>
      <w:r w:rsidR="66CFBFF3" w:rsidRPr="0002266A">
        <w:rPr>
          <w:rFonts w:ascii="Proxima Nova" w:eastAsia="Times New Roman" w:hAnsi="Proxima Nova" w:cs="Times New Roman"/>
          <w:color w:val="000000"/>
          <w:kern w:val="0"/>
          <w:sz w:val="24"/>
          <w:szCs w:val="24"/>
          <w14:ligatures w14:val="none"/>
        </w:rPr>
        <w:t>environmental</w:t>
      </w:r>
      <w:r w:rsidR="4BA753E2" w:rsidRPr="0002266A">
        <w:rPr>
          <w:rFonts w:ascii="Proxima Nova" w:eastAsia="Times New Roman" w:hAnsi="Proxima Nova" w:cs="Times New Roman"/>
          <w:color w:val="000000"/>
          <w:kern w:val="0"/>
          <w:sz w:val="24"/>
          <w:szCs w:val="24"/>
          <w14:ligatures w14:val="none"/>
        </w:rPr>
        <w:t xml:space="preserve"> policy, </w:t>
      </w:r>
      <w:r w:rsidR="0002266A" w:rsidRPr="0002266A">
        <w:rPr>
          <w:rFonts w:ascii="Proxima Nova" w:eastAsia="Times New Roman" w:hAnsi="Proxima Nova" w:cs="Times New Roman"/>
          <w:color w:val="000000"/>
          <w:kern w:val="0"/>
          <w:sz w:val="24"/>
          <w:szCs w:val="24"/>
          <w14:ligatures w14:val="none"/>
        </w:rPr>
        <w:t>planning</w:t>
      </w:r>
      <w:r w:rsidR="00663654">
        <w:rPr>
          <w:rFonts w:ascii="Proxima Nova" w:eastAsia="Times New Roman" w:hAnsi="Proxima Nova" w:cs="Times New Roman"/>
          <w:color w:val="000000"/>
          <w:kern w:val="0"/>
          <w:sz w:val="24"/>
          <w:szCs w:val="24"/>
          <w14:ligatures w14:val="none"/>
        </w:rPr>
        <w:t xml:space="preserve">, </w:t>
      </w:r>
      <w:r w:rsidR="0002266A" w:rsidRPr="0002266A">
        <w:rPr>
          <w:rFonts w:ascii="Proxima Nova" w:eastAsia="Times New Roman" w:hAnsi="Proxima Nova" w:cs="Times New Roman"/>
          <w:color w:val="000000"/>
          <w:kern w:val="0"/>
          <w:sz w:val="24"/>
          <w:szCs w:val="24"/>
          <w14:ligatures w14:val="none"/>
        </w:rPr>
        <w:t>or related field.</w:t>
      </w:r>
      <w:r w:rsidR="0CEA3A7E" w:rsidRPr="0002266A">
        <w:rPr>
          <w:rFonts w:ascii="Proxima Nova" w:eastAsia="Times New Roman" w:hAnsi="Proxima Nova" w:cs="Times New Roman"/>
          <w:color w:val="000000"/>
          <w:kern w:val="0"/>
          <w:sz w:val="24"/>
          <w:szCs w:val="24"/>
          <w14:ligatures w14:val="none"/>
        </w:rPr>
        <w:t xml:space="preserve"> </w:t>
      </w:r>
    </w:p>
    <w:p w14:paraId="2BA5B3E7" w14:textId="77777777" w:rsidR="000F6B17" w:rsidRDefault="000F6B17" w:rsidP="4EEB5232">
      <w:pPr>
        <w:spacing w:after="0" w:line="240" w:lineRule="auto"/>
        <w:textAlignment w:val="baseline"/>
        <w:rPr>
          <w:rFonts w:ascii="Proxima Nova" w:eastAsia="Times New Roman" w:hAnsi="Proxima Nova" w:cs="Times New Roman"/>
          <w:color w:val="000000"/>
          <w:kern w:val="0"/>
          <w:sz w:val="24"/>
          <w:szCs w:val="24"/>
          <w14:ligatures w14:val="none"/>
        </w:rPr>
      </w:pPr>
    </w:p>
    <w:p w14:paraId="2AA6B471" w14:textId="77777777" w:rsidR="000F6B17" w:rsidRDefault="0E5BA72B" w:rsidP="4EEB5232">
      <w:pPr>
        <w:spacing w:after="0" w:line="240" w:lineRule="auto"/>
        <w:textAlignment w:val="baseline"/>
        <w:rPr>
          <w:rFonts w:ascii="Proxima Nova" w:eastAsia="Times New Roman" w:hAnsi="Proxima Nova" w:cs="Times New Roman"/>
          <w:color w:val="000000"/>
          <w:kern w:val="0"/>
          <w:sz w:val="24"/>
          <w:szCs w:val="24"/>
          <w14:ligatures w14:val="none"/>
        </w:rPr>
      </w:pPr>
      <w:r w:rsidRPr="0002266A">
        <w:rPr>
          <w:rFonts w:ascii="Proxima Nova" w:eastAsia="Times New Roman" w:hAnsi="Proxima Nova" w:cs="Times New Roman"/>
          <w:color w:val="000000"/>
          <w:kern w:val="0"/>
          <w:sz w:val="24"/>
          <w:szCs w:val="24"/>
          <w14:ligatures w14:val="none"/>
        </w:rPr>
        <w:t>A master's degree may be considered in lieu of experience at the hiring manager's discretion.</w:t>
      </w:r>
      <w:r w:rsidR="0CEA3A7E" w:rsidRPr="0002266A">
        <w:rPr>
          <w:rFonts w:ascii="Proxima Nova" w:eastAsia="Times New Roman" w:hAnsi="Proxima Nova" w:cs="Times New Roman"/>
          <w:color w:val="000000"/>
          <w:kern w:val="0"/>
          <w:sz w:val="24"/>
          <w:szCs w:val="24"/>
          <w14:ligatures w14:val="none"/>
        </w:rPr>
        <w:t xml:space="preserve"> </w:t>
      </w:r>
      <w:r w:rsidR="103EB1F6">
        <w:rPr>
          <w:rFonts w:ascii="Proxima Nova" w:eastAsia="Times New Roman" w:hAnsi="Proxima Nova" w:cs="Times New Roman"/>
          <w:color w:val="000000"/>
          <w:kern w:val="0"/>
          <w:sz w:val="24"/>
          <w:szCs w:val="24"/>
          <w14:ligatures w14:val="none"/>
        </w:rPr>
        <w:t>The ability</w:t>
      </w:r>
      <w:r w:rsidR="59B0F639">
        <w:rPr>
          <w:rFonts w:ascii="Proxima Nova" w:eastAsia="Times New Roman" w:hAnsi="Proxima Nova" w:cs="Times New Roman"/>
          <w:color w:val="000000"/>
          <w:kern w:val="0"/>
          <w:sz w:val="24"/>
          <w:szCs w:val="24"/>
          <w14:ligatures w14:val="none"/>
        </w:rPr>
        <w:t xml:space="preserve"> to manage multiple projects concurrently</w:t>
      </w:r>
      <w:r w:rsidR="3962CB46">
        <w:rPr>
          <w:rFonts w:ascii="Proxima Nova" w:eastAsia="Times New Roman" w:hAnsi="Proxima Nova" w:cs="Times New Roman"/>
          <w:color w:val="000000"/>
          <w:kern w:val="0"/>
          <w:sz w:val="24"/>
          <w:szCs w:val="24"/>
          <w14:ligatures w14:val="none"/>
        </w:rPr>
        <w:t xml:space="preserve"> a</w:t>
      </w:r>
      <w:r w:rsidR="48EBE65A" w:rsidRPr="6FC8AB95">
        <w:rPr>
          <w:rFonts w:ascii="Proxima Nova" w:eastAsia="Times New Roman" w:hAnsi="Proxima Nova" w:cs="Times New Roman"/>
          <w:color w:val="000000" w:themeColor="text1"/>
          <w:sz w:val="24"/>
          <w:szCs w:val="24"/>
        </w:rPr>
        <w:t>s well</w:t>
      </w:r>
      <w:r w:rsidR="36CA34F9" w:rsidRPr="6FC8AB95">
        <w:rPr>
          <w:rFonts w:ascii="Proxima Nova" w:eastAsia="Times New Roman" w:hAnsi="Proxima Nova" w:cs="Times New Roman"/>
          <w:color w:val="000000" w:themeColor="text1"/>
          <w:sz w:val="24"/>
          <w:szCs w:val="24"/>
        </w:rPr>
        <w:t xml:space="preserve"> as</w:t>
      </w:r>
      <w:r w:rsidR="48EBE65A" w:rsidRPr="6FC8AB95">
        <w:rPr>
          <w:rFonts w:ascii="Proxima Nova" w:eastAsia="Times New Roman" w:hAnsi="Proxima Nova" w:cs="Times New Roman"/>
          <w:color w:val="000000" w:themeColor="text1"/>
          <w:sz w:val="24"/>
          <w:szCs w:val="24"/>
        </w:rPr>
        <w:t xml:space="preserve"> </w:t>
      </w:r>
      <w:r w:rsidR="3BFD157D">
        <w:rPr>
          <w:rFonts w:ascii="Proxima Nova" w:eastAsia="Times New Roman" w:hAnsi="Proxima Nova" w:cs="Times New Roman"/>
          <w:color w:val="000000"/>
          <w:kern w:val="0"/>
          <w:sz w:val="24"/>
          <w:szCs w:val="24"/>
          <w14:ligatures w14:val="none"/>
        </w:rPr>
        <w:t>effective communication</w:t>
      </w:r>
      <w:r w:rsidR="1F8C3537" w:rsidRPr="0002266A">
        <w:rPr>
          <w:rFonts w:ascii="Proxima Nova" w:eastAsia="Times New Roman" w:hAnsi="Proxima Nova" w:cs="Times New Roman"/>
          <w:color w:val="000000"/>
          <w:kern w:val="0"/>
          <w:sz w:val="24"/>
          <w:szCs w:val="24"/>
          <w14:ligatures w14:val="none"/>
        </w:rPr>
        <w:t xml:space="preserve"> </w:t>
      </w:r>
      <w:r w:rsidR="688D2993">
        <w:rPr>
          <w:rFonts w:ascii="Proxima Nova" w:eastAsia="Times New Roman" w:hAnsi="Proxima Nova" w:cs="Times New Roman"/>
          <w:color w:val="000000"/>
          <w:kern w:val="0"/>
          <w:sz w:val="24"/>
          <w:szCs w:val="24"/>
          <w14:ligatures w14:val="none"/>
        </w:rPr>
        <w:t xml:space="preserve">and analytical </w:t>
      </w:r>
      <w:r w:rsidR="1F8C3537" w:rsidRPr="0002266A">
        <w:rPr>
          <w:rFonts w:ascii="Proxima Nova" w:eastAsia="Times New Roman" w:hAnsi="Proxima Nova" w:cs="Times New Roman"/>
          <w:color w:val="000000"/>
          <w:kern w:val="0"/>
          <w:sz w:val="24"/>
          <w:szCs w:val="24"/>
          <w14:ligatures w14:val="none"/>
        </w:rPr>
        <w:t>skills are essential for success in this role.</w:t>
      </w:r>
      <w:r w:rsidR="127B2DEC" w:rsidRPr="0002266A">
        <w:rPr>
          <w:rFonts w:ascii="Proxima Nova" w:eastAsia="Times New Roman" w:hAnsi="Proxima Nova" w:cs="Times New Roman"/>
          <w:color w:val="000000"/>
          <w:kern w:val="0"/>
          <w:sz w:val="24"/>
          <w:szCs w:val="24"/>
          <w14:ligatures w14:val="none"/>
        </w:rPr>
        <w:t xml:space="preserve"> </w:t>
      </w:r>
    </w:p>
    <w:p w14:paraId="3761D316" w14:textId="77777777" w:rsidR="000F6B17" w:rsidRDefault="000F6B17" w:rsidP="4EEB5232">
      <w:pPr>
        <w:spacing w:after="0" w:line="240" w:lineRule="auto"/>
        <w:textAlignment w:val="baseline"/>
        <w:rPr>
          <w:rFonts w:ascii="Proxima Nova" w:eastAsia="Times New Roman" w:hAnsi="Proxima Nova" w:cs="Times New Roman"/>
          <w:color w:val="000000"/>
          <w:kern w:val="0"/>
          <w:sz w:val="24"/>
          <w:szCs w:val="24"/>
          <w14:ligatures w14:val="none"/>
        </w:rPr>
      </w:pPr>
    </w:p>
    <w:p w14:paraId="564C5072" w14:textId="064BD311" w:rsidR="0002266A" w:rsidRDefault="00BC761B" w:rsidP="4EEB5232">
      <w:pPr>
        <w:spacing w:after="0" w:line="240" w:lineRule="auto"/>
        <w:textAlignment w:val="baseline"/>
        <w:rPr>
          <w:rFonts w:ascii="Proxima Nova" w:eastAsia="Times New Roman" w:hAnsi="Proxima Nova" w:cs="Times New Roman"/>
          <w:color w:val="000000" w:themeColor="text1"/>
          <w:sz w:val="24"/>
          <w:szCs w:val="24"/>
        </w:rPr>
      </w:pPr>
      <w:r w:rsidRPr="00BC761B">
        <w:rPr>
          <w:rFonts w:ascii="Proxima Nova" w:eastAsia="Times New Roman" w:hAnsi="Proxima Nova" w:cs="Times New Roman"/>
          <w:color w:val="000000"/>
          <w:kern w:val="0"/>
          <w:sz w:val="24"/>
          <w:szCs w:val="24"/>
          <w14:ligatures w14:val="none"/>
        </w:rPr>
        <w:t xml:space="preserve">This position </w:t>
      </w:r>
      <w:r w:rsidR="569D55C3">
        <w:rPr>
          <w:rFonts w:ascii="Proxima Nova" w:eastAsia="Times New Roman" w:hAnsi="Proxima Nova" w:cs="Times New Roman"/>
          <w:color w:val="000000"/>
          <w:kern w:val="0"/>
          <w:sz w:val="24"/>
          <w:szCs w:val="24"/>
          <w14:ligatures w14:val="none"/>
        </w:rPr>
        <w:t xml:space="preserve">is </w:t>
      </w:r>
      <w:r w:rsidR="2944A4F0">
        <w:rPr>
          <w:rFonts w:ascii="Proxima Nova" w:eastAsia="Times New Roman" w:hAnsi="Proxima Nova" w:cs="Times New Roman"/>
          <w:color w:val="000000"/>
          <w:kern w:val="0"/>
          <w:sz w:val="24"/>
          <w:szCs w:val="24"/>
          <w14:ligatures w14:val="none"/>
        </w:rPr>
        <w:t>e</w:t>
      </w:r>
      <w:r w:rsidR="569D55C3">
        <w:rPr>
          <w:rFonts w:ascii="Proxima Nova" w:eastAsia="Times New Roman" w:hAnsi="Proxima Nova" w:cs="Times New Roman"/>
          <w:color w:val="000000"/>
          <w:kern w:val="0"/>
          <w:sz w:val="24"/>
          <w:szCs w:val="24"/>
          <w14:ligatures w14:val="none"/>
        </w:rPr>
        <w:t>ligible for a hybrid work agreement</w:t>
      </w:r>
      <w:r w:rsidR="308F4C00">
        <w:rPr>
          <w:rFonts w:ascii="Proxima Nova" w:eastAsia="Times New Roman" w:hAnsi="Proxima Nova" w:cs="Times New Roman"/>
          <w:color w:val="000000"/>
          <w:kern w:val="0"/>
          <w:sz w:val="24"/>
          <w:szCs w:val="24"/>
          <w14:ligatures w14:val="none"/>
        </w:rPr>
        <w:t>, with many of the required job functions being suitable for remote work</w:t>
      </w:r>
      <w:r w:rsidR="569D55C3">
        <w:rPr>
          <w:rFonts w:ascii="Proxima Nova" w:eastAsia="Times New Roman" w:hAnsi="Proxima Nova" w:cs="Times New Roman"/>
          <w:color w:val="000000"/>
          <w:kern w:val="0"/>
          <w:sz w:val="24"/>
          <w:szCs w:val="24"/>
          <w14:ligatures w14:val="none"/>
        </w:rPr>
        <w:t xml:space="preserve">, however we </w:t>
      </w:r>
      <w:r w:rsidR="00BB789E">
        <w:rPr>
          <w:rFonts w:ascii="Proxima Nova" w:eastAsia="Times New Roman" w:hAnsi="Proxima Nova" w:cs="Times New Roman"/>
          <w:color w:val="000000"/>
          <w:kern w:val="0"/>
          <w:sz w:val="24"/>
          <w:szCs w:val="24"/>
          <w14:ligatures w14:val="none"/>
        </w:rPr>
        <w:t>require</w:t>
      </w:r>
      <w:r w:rsidR="569D55C3">
        <w:rPr>
          <w:rFonts w:ascii="Proxima Nova" w:eastAsia="Times New Roman" w:hAnsi="Proxima Nova" w:cs="Times New Roman"/>
          <w:color w:val="000000"/>
          <w:kern w:val="0"/>
          <w:sz w:val="24"/>
          <w:szCs w:val="24"/>
          <w14:ligatures w14:val="none"/>
        </w:rPr>
        <w:t xml:space="preserve"> residence </w:t>
      </w:r>
      <w:r w:rsidR="1B640E39">
        <w:rPr>
          <w:rFonts w:ascii="Proxima Nova" w:eastAsia="Times New Roman" w:hAnsi="Proxima Nova" w:cs="Times New Roman"/>
          <w:color w:val="000000"/>
          <w:kern w:val="0"/>
          <w:sz w:val="24"/>
          <w:szCs w:val="24"/>
          <w14:ligatures w14:val="none"/>
        </w:rPr>
        <w:t>within commuting distance of our offices, at 4307 Emperor Blvd. Durham, NC 27703</w:t>
      </w:r>
      <w:r w:rsidR="5DF7E03E">
        <w:rPr>
          <w:rFonts w:ascii="Proxima Nova" w:eastAsia="Times New Roman" w:hAnsi="Proxima Nova" w:cs="Times New Roman"/>
          <w:color w:val="000000"/>
          <w:kern w:val="0"/>
          <w:sz w:val="24"/>
          <w:szCs w:val="24"/>
          <w14:ligatures w14:val="none"/>
        </w:rPr>
        <w:t xml:space="preserve">. This will allow the person who fills this role </w:t>
      </w:r>
      <w:r w:rsidR="3FB24FE5">
        <w:rPr>
          <w:rFonts w:ascii="Proxima Nova" w:eastAsia="Times New Roman" w:hAnsi="Proxima Nova" w:cs="Times New Roman"/>
          <w:color w:val="000000"/>
          <w:kern w:val="0"/>
          <w:sz w:val="24"/>
          <w:szCs w:val="24"/>
          <w14:ligatures w14:val="none"/>
        </w:rPr>
        <w:t xml:space="preserve">to be responsive to member </w:t>
      </w:r>
      <w:r w:rsidR="1C9B3DF5">
        <w:rPr>
          <w:rFonts w:ascii="Proxima Nova" w:eastAsia="Times New Roman" w:hAnsi="Proxima Nova" w:cs="Times New Roman"/>
          <w:color w:val="000000"/>
          <w:kern w:val="0"/>
          <w:sz w:val="24"/>
          <w:szCs w:val="24"/>
          <w14:ligatures w14:val="none"/>
        </w:rPr>
        <w:t xml:space="preserve">government </w:t>
      </w:r>
      <w:r w:rsidR="5F175CEF">
        <w:rPr>
          <w:rFonts w:ascii="Proxima Nova" w:eastAsia="Times New Roman" w:hAnsi="Proxima Nova" w:cs="Times New Roman"/>
          <w:color w:val="000000"/>
          <w:kern w:val="0"/>
          <w:sz w:val="24"/>
          <w:szCs w:val="24"/>
          <w14:ligatures w14:val="none"/>
        </w:rPr>
        <w:t xml:space="preserve">and team </w:t>
      </w:r>
      <w:r w:rsidR="3FB24FE5">
        <w:rPr>
          <w:rFonts w:ascii="Proxima Nova" w:eastAsia="Times New Roman" w:hAnsi="Proxima Nova" w:cs="Times New Roman"/>
          <w:color w:val="000000"/>
          <w:kern w:val="0"/>
          <w:sz w:val="24"/>
          <w:szCs w:val="24"/>
          <w14:ligatures w14:val="none"/>
        </w:rPr>
        <w:t>needs</w:t>
      </w:r>
      <w:r w:rsidR="2944A4F0">
        <w:rPr>
          <w:rFonts w:ascii="Proxima Nova" w:eastAsia="Times New Roman" w:hAnsi="Proxima Nova" w:cs="Times New Roman"/>
          <w:color w:val="000000"/>
          <w:kern w:val="0"/>
          <w:sz w:val="24"/>
          <w:szCs w:val="24"/>
          <w14:ligatures w14:val="none"/>
        </w:rPr>
        <w:t>.</w:t>
      </w:r>
      <w:r w:rsidRPr="00BC761B">
        <w:rPr>
          <w:rFonts w:ascii="Proxima Nova" w:eastAsia="Times New Roman" w:hAnsi="Proxima Nova" w:cs="Times New Roman"/>
          <w:color w:val="000000"/>
          <w:kern w:val="0"/>
          <w:sz w:val="24"/>
          <w:szCs w:val="24"/>
          <w14:ligatures w14:val="none"/>
        </w:rPr>
        <w:t xml:space="preserve"> It </w:t>
      </w:r>
      <w:r w:rsidR="00F06D5A">
        <w:rPr>
          <w:rFonts w:ascii="Proxima Nova" w:eastAsia="Times New Roman" w:hAnsi="Proxima Nova" w:cs="Times New Roman"/>
          <w:color w:val="000000"/>
          <w:kern w:val="0"/>
          <w:sz w:val="24"/>
          <w:szCs w:val="24"/>
          <w14:ligatures w14:val="none"/>
        </w:rPr>
        <w:t xml:space="preserve">will </w:t>
      </w:r>
      <w:r w:rsidRPr="00BC761B">
        <w:rPr>
          <w:rFonts w:ascii="Proxima Nova" w:eastAsia="Times New Roman" w:hAnsi="Proxima Nova" w:cs="Times New Roman"/>
          <w:color w:val="000000"/>
          <w:kern w:val="0"/>
          <w:sz w:val="24"/>
          <w:szCs w:val="24"/>
          <w14:ligatures w14:val="none"/>
        </w:rPr>
        <w:t xml:space="preserve">require </w:t>
      </w:r>
      <w:r w:rsidR="00F664A3">
        <w:rPr>
          <w:rFonts w:ascii="Proxima Nova" w:eastAsia="Times New Roman" w:hAnsi="Proxima Nova" w:cs="Times New Roman"/>
          <w:color w:val="000000"/>
          <w:kern w:val="0"/>
          <w:sz w:val="24"/>
          <w:szCs w:val="24"/>
          <w14:ligatures w14:val="none"/>
        </w:rPr>
        <w:t xml:space="preserve">some local </w:t>
      </w:r>
      <w:r w:rsidRPr="00BC761B">
        <w:rPr>
          <w:rFonts w:ascii="Proxima Nova" w:eastAsia="Times New Roman" w:hAnsi="Proxima Nova" w:cs="Times New Roman"/>
          <w:color w:val="000000"/>
          <w:kern w:val="0"/>
          <w:sz w:val="24"/>
          <w:szCs w:val="24"/>
          <w14:ligatures w14:val="none"/>
        </w:rPr>
        <w:t xml:space="preserve">travel </w:t>
      </w:r>
      <w:r w:rsidR="00F664A3">
        <w:rPr>
          <w:rFonts w:ascii="Proxima Nova" w:eastAsia="Times New Roman" w:hAnsi="Proxima Nova" w:cs="Times New Roman"/>
          <w:color w:val="000000"/>
          <w:kern w:val="0"/>
          <w:sz w:val="24"/>
          <w:szCs w:val="24"/>
          <w14:ligatures w14:val="none"/>
        </w:rPr>
        <w:t>to</w:t>
      </w:r>
      <w:r w:rsidR="53236563">
        <w:rPr>
          <w:rFonts w:ascii="Proxima Nova" w:eastAsia="Times New Roman" w:hAnsi="Proxima Nova" w:cs="Times New Roman"/>
          <w:color w:val="000000"/>
          <w:kern w:val="0"/>
          <w:sz w:val="24"/>
          <w:szCs w:val="24"/>
          <w14:ligatures w14:val="none"/>
        </w:rPr>
        <w:t xml:space="preserve"> build relationships with stakeholders and</w:t>
      </w:r>
      <w:r w:rsidR="00F664A3">
        <w:rPr>
          <w:rFonts w:ascii="Proxima Nova" w:eastAsia="Times New Roman" w:hAnsi="Proxima Nova" w:cs="Times New Roman"/>
          <w:color w:val="000000"/>
          <w:kern w:val="0"/>
          <w:sz w:val="24"/>
          <w:szCs w:val="24"/>
          <w14:ligatures w14:val="none"/>
        </w:rPr>
        <w:t xml:space="preserve"> attend</w:t>
      </w:r>
      <w:r w:rsidR="0B1F2EE0">
        <w:rPr>
          <w:rFonts w:ascii="Proxima Nova" w:eastAsia="Times New Roman" w:hAnsi="Proxima Nova" w:cs="Times New Roman"/>
          <w:color w:val="000000"/>
          <w:kern w:val="0"/>
          <w:sz w:val="24"/>
          <w:szCs w:val="24"/>
          <w14:ligatures w14:val="none"/>
        </w:rPr>
        <w:t xml:space="preserve">ance </w:t>
      </w:r>
      <w:r w:rsidR="36AF1439">
        <w:rPr>
          <w:rFonts w:ascii="Proxima Nova" w:eastAsia="Times New Roman" w:hAnsi="Proxima Nova" w:cs="Times New Roman"/>
          <w:color w:val="000000"/>
          <w:kern w:val="0"/>
          <w:sz w:val="24"/>
          <w:szCs w:val="24"/>
          <w14:ligatures w14:val="none"/>
        </w:rPr>
        <w:t>at</w:t>
      </w:r>
      <w:r w:rsidR="00F664A3">
        <w:rPr>
          <w:rFonts w:ascii="Proxima Nova" w:eastAsia="Times New Roman" w:hAnsi="Proxima Nova" w:cs="Times New Roman"/>
          <w:color w:val="000000"/>
          <w:kern w:val="0"/>
          <w:sz w:val="24"/>
          <w:szCs w:val="24"/>
          <w14:ligatures w14:val="none"/>
        </w:rPr>
        <w:t xml:space="preserve"> meetings</w:t>
      </w:r>
      <w:r w:rsidR="009A797F">
        <w:rPr>
          <w:rFonts w:ascii="Proxima Nova" w:eastAsia="Times New Roman" w:hAnsi="Proxima Nova" w:cs="Times New Roman"/>
          <w:color w:val="000000"/>
          <w:kern w:val="0"/>
          <w:sz w:val="24"/>
          <w:szCs w:val="24"/>
          <w14:ligatures w14:val="none"/>
        </w:rPr>
        <w:t xml:space="preserve"> </w:t>
      </w:r>
      <w:r w:rsidR="3AF30214">
        <w:rPr>
          <w:rFonts w:ascii="Proxima Nova" w:eastAsia="Times New Roman" w:hAnsi="Proxima Nova" w:cs="Times New Roman"/>
          <w:color w:val="000000"/>
          <w:kern w:val="0"/>
          <w:sz w:val="24"/>
          <w:szCs w:val="24"/>
          <w14:ligatures w14:val="none"/>
        </w:rPr>
        <w:t>in the office</w:t>
      </w:r>
      <w:r w:rsidR="32619893">
        <w:rPr>
          <w:rFonts w:ascii="Proxima Nova" w:eastAsia="Times New Roman" w:hAnsi="Proxima Nova" w:cs="Times New Roman"/>
          <w:color w:val="000000"/>
          <w:kern w:val="0"/>
          <w:sz w:val="24"/>
          <w:szCs w:val="24"/>
          <w14:ligatures w14:val="none"/>
        </w:rPr>
        <w:t xml:space="preserve"> and other</w:t>
      </w:r>
      <w:r w:rsidR="5539F917">
        <w:rPr>
          <w:rFonts w:ascii="Proxima Nova" w:eastAsia="Times New Roman" w:hAnsi="Proxima Nova" w:cs="Times New Roman"/>
          <w:color w:val="000000"/>
          <w:kern w:val="0"/>
          <w:sz w:val="24"/>
          <w:szCs w:val="24"/>
          <w14:ligatures w14:val="none"/>
        </w:rPr>
        <w:t xml:space="preserve"> locations around the CPRC region</w:t>
      </w:r>
      <w:r w:rsidR="3620D26E">
        <w:rPr>
          <w:rFonts w:ascii="Proxima Nova" w:eastAsia="Times New Roman" w:hAnsi="Proxima Nova" w:cs="Times New Roman"/>
          <w:color w:val="000000"/>
          <w:kern w:val="0"/>
          <w:sz w:val="24"/>
          <w:szCs w:val="24"/>
          <w14:ligatures w14:val="none"/>
        </w:rPr>
        <w:t>,</w:t>
      </w:r>
      <w:r w:rsidR="5539F917">
        <w:rPr>
          <w:rFonts w:ascii="Proxima Nova" w:eastAsia="Times New Roman" w:hAnsi="Proxima Nova" w:cs="Times New Roman"/>
          <w:color w:val="000000"/>
          <w:kern w:val="0"/>
          <w:sz w:val="24"/>
          <w:szCs w:val="24"/>
          <w14:ligatures w14:val="none"/>
        </w:rPr>
        <w:t xml:space="preserve"> and occasionally out-of-region</w:t>
      </w:r>
      <w:r w:rsidR="4E343D72">
        <w:rPr>
          <w:rFonts w:ascii="Proxima Nova" w:eastAsia="Times New Roman" w:hAnsi="Proxima Nova" w:cs="Times New Roman"/>
          <w:color w:val="000000"/>
          <w:kern w:val="0"/>
          <w:sz w:val="24"/>
          <w:szCs w:val="24"/>
          <w14:ligatures w14:val="none"/>
        </w:rPr>
        <w:t xml:space="preserve">. </w:t>
      </w:r>
    </w:p>
    <w:p w14:paraId="1FAFB7D6" w14:textId="65A6D45F" w:rsidR="266B9CE6" w:rsidRDefault="266B9CE6" w:rsidP="266B9CE6">
      <w:pPr>
        <w:spacing w:after="0" w:line="240" w:lineRule="auto"/>
        <w:rPr>
          <w:rFonts w:ascii="Proxima Nova" w:eastAsia="Times New Roman" w:hAnsi="Proxima Nova" w:cs="Times New Roman"/>
          <w:color w:val="000000" w:themeColor="text1"/>
          <w:sz w:val="24"/>
          <w:szCs w:val="24"/>
        </w:rPr>
      </w:pPr>
    </w:p>
    <w:p w14:paraId="27F23EFC" w14:textId="101051C9" w:rsidR="00BC761B" w:rsidRPr="00BC761B" w:rsidRDefault="00BC761B" w:rsidP="00BC761B">
      <w:pPr>
        <w:spacing w:after="0" w:line="240" w:lineRule="auto"/>
        <w:textAlignment w:val="baseline"/>
        <w:rPr>
          <w:rFonts w:ascii="Proxima Nova" w:eastAsia="Times New Roman" w:hAnsi="Proxima Nova" w:cs="Times New Roman"/>
          <w:b/>
          <w:color w:val="000000"/>
          <w:kern w:val="0"/>
          <w:sz w:val="24"/>
          <w:szCs w:val="24"/>
          <w14:ligatures w14:val="none"/>
        </w:rPr>
      </w:pPr>
      <w:r w:rsidRPr="00BC761B">
        <w:rPr>
          <w:rFonts w:ascii="Proxima Nova" w:eastAsia="Times New Roman" w:hAnsi="Proxima Nova" w:cs="Times New Roman"/>
          <w:b/>
          <w:color w:val="000000"/>
          <w:kern w:val="0"/>
          <w:sz w:val="24"/>
          <w:szCs w:val="24"/>
          <w14:ligatures w14:val="none"/>
        </w:rPr>
        <w:t>Starting Salary &amp; Benefits</w:t>
      </w:r>
      <w:r w:rsidR="00581338">
        <w:rPr>
          <w:rFonts w:ascii="Proxima Nova" w:eastAsia="Times New Roman" w:hAnsi="Proxima Nova" w:cs="Times New Roman"/>
          <w:b/>
          <w:color w:val="000000"/>
          <w:kern w:val="0"/>
          <w:sz w:val="24"/>
          <w:szCs w:val="24"/>
          <w14:ligatures w14:val="none"/>
        </w:rPr>
        <w:t>:</w:t>
      </w:r>
    </w:p>
    <w:p w14:paraId="25233CEC" w14:textId="74F8859F" w:rsidR="00BC761B" w:rsidRPr="000B4933" w:rsidRDefault="7D8AB245" w:rsidP="6FC8AB95">
      <w:pPr>
        <w:spacing w:after="0" w:line="240" w:lineRule="auto"/>
        <w:textAlignment w:val="baseline"/>
        <w:rPr>
          <w:rFonts w:ascii="Proxima Nova" w:eastAsia="Times New Roman" w:hAnsi="Proxima Nova" w:cs="Times New Roman"/>
          <w:kern w:val="0"/>
          <w:sz w:val="24"/>
          <w:szCs w:val="24"/>
          <w14:ligatures w14:val="none"/>
        </w:rPr>
      </w:pPr>
      <w:r w:rsidRPr="000B4933">
        <w:rPr>
          <w:rFonts w:ascii="Proxima Nova" w:eastAsia="Times New Roman" w:hAnsi="Proxima Nova" w:cs="Times New Roman"/>
          <w:kern w:val="0"/>
          <w:sz w:val="24"/>
          <w:szCs w:val="24"/>
          <w14:ligatures w14:val="none"/>
        </w:rPr>
        <w:t xml:space="preserve">Hiring range: </w:t>
      </w:r>
      <w:r w:rsidR="2B8528E7" w:rsidRPr="000B4933">
        <w:rPr>
          <w:rFonts w:ascii="Proxima Nova" w:eastAsia="Times New Roman" w:hAnsi="Proxima Nova" w:cs="Times New Roman"/>
          <w:kern w:val="0"/>
          <w:sz w:val="24"/>
          <w:szCs w:val="24"/>
          <w14:ligatures w14:val="none"/>
        </w:rPr>
        <w:t>$5</w:t>
      </w:r>
      <w:r w:rsidR="004E05A8">
        <w:rPr>
          <w:rFonts w:ascii="Proxima Nova" w:eastAsia="Times New Roman" w:hAnsi="Proxima Nova" w:cs="Times New Roman"/>
          <w:kern w:val="0"/>
          <w:sz w:val="24"/>
          <w:szCs w:val="24"/>
          <w14:ligatures w14:val="none"/>
        </w:rPr>
        <w:t>9,709</w:t>
      </w:r>
      <w:r w:rsidR="2B8528E7" w:rsidRPr="000B4933">
        <w:rPr>
          <w:rFonts w:ascii="Proxima Nova" w:eastAsia="Times New Roman" w:hAnsi="Proxima Nova" w:cs="Times New Roman"/>
          <w:kern w:val="0"/>
          <w:sz w:val="24"/>
          <w:szCs w:val="24"/>
          <w14:ligatures w14:val="none"/>
        </w:rPr>
        <w:t xml:space="preserve"> - $</w:t>
      </w:r>
      <w:r w:rsidR="004C31C7">
        <w:rPr>
          <w:rFonts w:ascii="Proxima Nova" w:eastAsia="Times New Roman" w:hAnsi="Proxima Nova" w:cs="Times New Roman"/>
          <w:kern w:val="0"/>
          <w:sz w:val="24"/>
          <w:szCs w:val="24"/>
          <w14:ligatures w14:val="none"/>
        </w:rPr>
        <w:t>62,695</w:t>
      </w:r>
    </w:p>
    <w:p w14:paraId="53E4F6FC" w14:textId="14CA40DA" w:rsidR="00BC761B" w:rsidRPr="00BC761B" w:rsidRDefault="00BC761B" w:rsidP="00BC761B">
      <w:pPr>
        <w:spacing w:after="0" w:line="240" w:lineRule="auto"/>
        <w:textAlignment w:val="baseline"/>
        <w:rPr>
          <w:rFonts w:ascii="Proxima Nova" w:eastAsia="Times New Roman" w:hAnsi="Proxima Nova" w:cs="Times New Roman"/>
          <w:color w:val="000000"/>
          <w:kern w:val="0"/>
          <w:sz w:val="24"/>
          <w:szCs w:val="24"/>
          <w14:ligatures w14:val="none"/>
        </w:rPr>
      </w:pPr>
      <w:r w:rsidRPr="00BC761B">
        <w:rPr>
          <w:rFonts w:ascii="Proxima Nova" w:eastAsia="Times New Roman" w:hAnsi="Proxima Nova" w:cs="Times New Roman"/>
          <w:color w:val="000000"/>
          <w:kern w:val="0"/>
          <w:sz w:val="24"/>
          <w:szCs w:val="24"/>
          <w14:ligatures w14:val="none"/>
        </w:rPr>
        <w:t xml:space="preserve">*This </w:t>
      </w:r>
      <w:r w:rsidR="00C342CF">
        <w:rPr>
          <w:rFonts w:ascii="Proxima Nova" w:eastAsia="Times New Roman" w:hAnsi="Proxima Nova" w:cs="Times New Roman"/>
          <w:color w:val="000000"/>
          <w:kern w:val="0"/>
          <w:sz w:val="24"/>
          <w:szCs w:val="24"/>
          <w14:ligatures w14:val="none"/>
        </w:rPr>
        <w:t>is a one-year grant funded position with the possibility of extension based on availability of additional funding</w:t>
      </w:r>
      <w:r w:rsidRPr="00BC761B">
        <w:rPr>
          <w:rFonts w:ascii="Proxima Nova" w:eastAsia="Times New Roman" w:hAnsi="Proxima Nova" w:cs="Times New Roman"/>
          <w:color w:val="000000"/>
          <w:kern w:val="0"/>
          <w:sz w:val="24"/>
          <w:szCs w:val="24"/>
          <w14:ligatures w14:val="none"/>
        </w:rPr>
        <w:t>.</w:t>
      </w:r>
    </w:p>
    <w:p w14:paraId="11E405CE" w14:textId="77777777" w:rsidR="00BC761B" w:rsidRPr="00BC761B" w:rsidRDefault="00BC761B" w:rsidP="00BC761B">
      <w:pPr>
        <w:spacing w:after="0" w:line="240" w:lineRule="auto"/>
        <w:textAlignment w:val="baseline"/>
        <w:rPr>
          <w:rFonts w:ascii="Proxima Nova" w:eastAsia="Times New Roman" w:hAnsi="Proxima Nova" w:cs="Times New Roman"/>
          <w:color w:val="000000"/>
          <w:kern w:val="0"/>
          <w:sz w:val="24"/>
          <w:szCs w:val="24"/>
          <w14:ligatures w14:val="none"/>
        </w:rPr>
      </w:pPr>
    </w:p>
    <w:p w14:paraId="73BF64A8" w14:textId="1CF50485" w:rsidR="00BC761B" w:rsidRPr="00BC761B" w:rsidRDefault="00BC761B" w:rsidP="00BC761B">
      <w:pPr>
        <w:spacing w:after="0" w:line="240" w:lineRule="auto"/>
        <w:textAlignment w:val="baseline"/>
        <w:rPr>
          <w:rFonts w:ascii="Proxima Nova" w:eastAsia="Times New Roman" w:hAnsi="Proxima Nova" w:cs="Times New Roman"/>
          <w:color w:val="000000"/>
          <w:kern w:val="0"/>
          <w:sz w:val="24"/>
          <w:szCs w:val="24"/>
          <w:u w:val="single"/>
          <w14:ligatures w14:val="none"/>
        </w:rPr>
      </w:pPr>
      <w:r w:rsidRPr="00BC761B">
        <w:rPr>
          <w:rFonts w:ascii="Proxima Nova" w:eastAsia="Times New Roman" w:hAnsi="Proxima Nova" w:cs="Times New Roman"/>
          <w:color w:val="000000"/>
          <w:kern w:val="0"/>
          <w:sz w:val="24"/>
          <w:szCs w:val="24"/>
          <w:u w:val="single"/>
          <w14:ligatures w14:val="none"/>
        </w:rPr>
        <w:t>Benefits</w:t>
      </w:r>
      <w:r w:rsidRPr="00BC761B">
        <w:rPr>
          <w:rFonts w:ascii="Proxima Nova" w:eastAsia="Times New Roman" w:hAnsi="Proxima Nova" w:cs="Times New Roman"/>
          <w:color w:val="000000"/>
          <w:kern w:val="0"/>
          <w:sz w:val="24"/>
          <w:szCs w:val="24"/>
          <w14:ligatures w14:val="none"/>
        </w:rPr>
        <w:t xml:space="preserve">: </w:t>
      </w:r>
      <w:r w:rsidRPr="4EEB5232">
        <w:rPr>
          <w:rFonts w:ascii="Proxima Nova" w:eastAsia="Times New Roman" w:hAnsi="Proxima Nova" w:cs="Times New Roman"/>
          <w:color w:val="000000"/>
          <w:kern w:val="0"/>
          <w:sz w:val="24"/>
          <w:szCs w:val="24"/>
          <w14:ligatures w14:val="none"/>
        </w:rPr>
        <w:t xml:space="preserve">CPRC offers a generous benefits package including paid vacation and sick leave; NC Local Government </w:t>
      </w:r>
      <w:r w:rsidR="00B13831" w:rsidRPr="4EEB5232">
        <w:rPr>
          <w:rFonts w:ascii="Proxima Nova" w:eastAsia="Times New Roman" w:hAnsi="Proxima Nova" w:cs="Times New Roman"/>
          <w:color w:val="000000"/>
          <w:kern w:val="0"/>
          <w:sz w:val="24"/>
          <w:szCs w:val="24"/>
          <w14:ligatures w14:val="none"/>
        </w:rPr>
        <w:t xml:space="preserve">Employees’ </w:t>
      </w:r>
      <w:r w:rsidRPr="4EEB5232">
        <w:rPr>
          <w:rFonts w:ascii="Proxima Nova" w:eastAsia="Times New Roman" w:hAnsi="Proxima Nova" w:cs="Times New Roman"/>
          <w:color w:val="000000"/>
          <w:kern w:val="0"/>
          <w:sz w:val="24"/>
          <w:szCs w:val="24"/>
          <w14:ligatures w14:val="none"/>
        </w:rPr>
        <w:t xml:space="preserve">Retirement System; 5% 401(k) employer contribution; </w:t>
      </w:r>
      <w:r w:rsidR="00B13831" w:rsidRPr="4EEB5232">
        <w:rPr>
          <w:rFonts w:ascii="Proxima Nova" w:eastAsia="Times New Roman" w:hAnsi="Proxima Nova" w:cs="Times New Roman"/>
          <w:color w:val="000000"/>
          <w:kern w:val="0"/>
          <w:sz w:val="24"/>
          <w:szCs w:val="24"/>
          <w14:ligatures w14:val="none"/>
        </w:rPr>
        <w:t xml:space="preserve">100% </w:t>
      </w:r>
      <w:r w:rsidRPr="4EEB5232">
        <w:rPr>
          <w:rFonts w:ascii="Proxima Nova" w:eastAsia="Times New Roman" w:hAnsi="Proxima Nova" w:cs="Times New Roman"/>
          <w:color w:val="000000"/>
          <w:kern w:val="0"/>
          <w:sz w:val="24"/>
          <w:szCs w:val="24"/>
          <w14:ligatures w14:val="none"/>
        </w:rPr>
        <w:t xml:space="preserve">employer-paid health, dental, vision and life insurance; health spending account, flexible spending account for child/dependent care </w:t>
      </w:r>
      <w:r w:rsidR="009309E8" w:rsidRPr="4EEB5232">
        <w:rPr>
          <w:rFonts w:ascii="Proxima Nova" w:eastAsia="Times New Roman" w:hAnsi="Proxima Nova" w:cs="Times New Roman"/>
          <w:color w:val="000000"/>
          <w:kern w:val="0"/>
          <w:sz w:val="24"/>
          <w:szCs w:val="24"/>
          <w14:ligatures w14:val="none"/>
        </w:rPr>
        <w:t xml:space="preserve">expenses, </w:t>
      </w:r>
      <w:r w:rsidR="33D0A963" w:rsidRPr="4EEB5232">
        <w:rPr>
          <w:rFonts w:ascii="Proxima Nova" w:eastAsia="Times New Roman" w:hAnsi="Proxima Nova" w:cs="Times New Roman"/>
          <w:color w:val="000000"/>
          <w:kern w:val="0"/>
          <w:sz w:val="24"/>
          <w:szCs w:val="24"/>
          <w14:ligatures w14:val="none"/>
        </w:rPr>
        <w:t>hybrid,</w:t>
      </w:r>
      <w:r w:rsidR="004D60D1" w:rsidRPr="4EEB5232">
        <w:rPr>
          <w:rFonts w:ascii="Proxima Nova" w:eastAsia="Times New Roman" w:hAnsi="Proxima Nova" w:cs="Times New Roman"/>
          <w:color w:val="000000"/>
          <w:kern w:val="0"/>
          <w:sz w:val="24"/>
          <w:szCs w:val="24"/>
          <w14:ligatures w14:val="none"/>
        </w:rPr>
        <w:t xml:space="preserve"> and flexible work schedules</w:t>
      </w:r>
      <w:r w:rsidR="000C66A4" w:rsidRPr="4EEB5232">
        <w:rPr>
          <w:rFonts w:ascii="Proxima Nova" w:eastAsia="Times New Roman" w:hAnsi="Proxima Nova" w:cs="Times New Roman"/>
          <w:color w:val="000000"/>
          <w:kern w:val="0"/>
          <w:sz w:val="24"/>
          <w:szCs w:val="24"/>
          <w14:ligatures w14:val="none"/>
        </w:rPr>
        <w:t>.</w:t>
      </w:r>
    </w:p>
    <w:p w14:paraId="10858369" w14:textId="77777777" w:rsidR="00BC761B" w:rsidRPr="00BC761B" w:rsidRDefault="00BC761B" w:rsidP="00BC761B">
      <w:pPr>
        <w:spacing w:after="0" w:line="240" w:lineRule="auto"/>
        <w:textAlignment w:val="baseline"/>
        <w:rPr>
          <w:rFonts w:ascii="Proxima Nova" w:eastAsia="Times New Roman" w:hAnsi="Proxima Nova" w:cs="Times New Roman"/>
          <w:color w:val="000000"/>
          <w:kern w:val="0"/>
          <w:sz w:val="24"/>
          <w:szCs w:val="24"/>
          <w14:ligatures w14:val="none"/>
        </w:rPr>
      </w:pPr>
    </w:p>
    <w:p w14:paraId="751B5032" w14:textId="77777777" w:rsidR="000F6B17" w:rsidRDefault="000F6B17" w:rsidP="00BC761B">
      <w:pPr>
        <w:spacing w:after="0" w:line="240" w:lineRule="auto"/>
        <w:textAlignment w:val="baseline"/>
        <w:rPr>
          <w:rFonts w:ascii="Proxima Nova" w:eastAsia="Times New Roman" w:hAnsi="Proxima Nova" w:cs="Times New Roman"/>
          <w:b/>
          <w:bCs/>
          <w:color w:val="000000"/>
          <w:kern w:val="0"/>
          <w:sz w:val="24"/>
          <w:szCs w:val="24"/>
          <w14:ligatures w14:val="none"/>
        </w:rPr>
      </w:pPr>
    </w:p>
    <w:p w14:paraId="2E8C84CD" w14:textId="77777777" w:rsidR="00890798" w:rsidRDefault="00890798" w:rsidP="00BC761B">
      <w:pPr>
        <w:spacing w:after="0" w:line="240" w:lineRule="auto"/>
        <w:textAlignment w:val="baseline"/>
        <w:rPr>
          <w:rFonts w:ascii="Proxima Nova" w:eastAsia="Times New Roman" w:hAnsi="Proxima Nova" w:cs="Times New Roman"/>
          <w:b/>
          <w:bCs/>
          <w:color w:val="000000"/>
          <w:kern w:val="0"/>
          <w:sz w:val="24"/>
          <w:szCs w:val="24"/>
          <w14:ligatures w14:val="none"/>
        </w:rPr>
      </w:pPr>
    </w:p>
    <w:p w14:paraId="378E7AAA" w14:textId="77777777" w:rsidR="00890798" w:rsidRDefault="00890798" w:rsidP="00BC761B">
      <w:pPr>
        <w:spacing w:after="0" w:line="240" w:lineRule="auto"/>
        <w:textAlignment w:val="baseline"/>
        <w:rPr>
          <w:rFonts w:ascii="Proxima Nova" w:eastAsia="Times New Roman" w:hAnsi="Proxima Nova" w:cs="Times New Roman"/>
          <w:b/>
          <w:bCs/>
          <w:color w:val="000000"/>
          <w:kern w:val="0"/>
          <w:sz w:val="24"/>
          <w:szCs w:val="24"/>
          <w14:ligatures w14:val="none"/>
        </w:rPr>
      </w:pPr>
    </w:p>
    <w:p w14:paraId="6D0F08B7" w14:textId="5FCF8782" w:rsidR="00BC761B" w:rsidRPr="00BC761B" w:rsidRDefault="00BC761B" w:rsidP="00BC761B">
      <w:pPr>
        <w:spacing w:after="0" w:line="240" w:lineRule="auto"/>
        <w:textAlignment w:val="baseline"/>
        <w:rPr>
          <w:rFonts w:ascii="Proxima Nova" w:eastAsia="Times New Roman" w:hAnsi="Proxima Nova" w:cs="Times New Roman"/>
          <w:b/>
          <w:bCs/>
          <w:color w:val="000000"/>
          <w:kern w:val="0"/>
          <w:sz w:val="24"/>
          <w:szCs w:val="24"/>
          <w14:ligatures w14:val="none"/>
        </w:rPr>
      </w:pPr>
      <w:r w:rsidRPr="00BC761B">
        <w:rPr>
          <w:rFonts w:ascii="Proxima Nova" w:eastAsia="Times New Roman" w:hAnsi="Proxima Nova" w:cs="Times New Roman"/>
          <w:b/>
          <w:bCs/>
          <w:color w:val="000000"/>
          <w:kern w:val="0"/>
          <w:sz w:val="24"/>
          <w:szCs w:val="24"/>
          <w14:ligatures w14:val="none"/>
        </w:rPr>
        <w:t>Our organization</w:t>
      </w:r>
      <w:r w:rsidR="00581338">
        <w:rPr>
          <w:rFonts w:ascii="Proxima Nova" w:eastAsia="Times New Roman" w:hAnsi="Proxima Nova" w:cs="Times New Roman"/>
          <w:b/>
          <w:bCs/>
          <w:color w:val="000000"/>
          <w:kern w:val="0"/>
          <w:sz w:val="24"/>
          <w:szCs w:val="24"/>
          <w14:ligatures w14:val="none"/>
        </w:rPr>
        <w:t>:</w:t>
      </w:r>
    </w:p>
    <w:p w14:paraId="21038E11" w14:textId="2BB34D6D" w:rsidR="00527582" w:rsidRPr="009F3AFD" w:rsidRDefault="00BC761B" w:rsidP="009F3AFD">
      <w:pPr>
        <w:spacing w:after="0" w:line="240" w:lineRule="auto"/>
        <w:textAlignment w:val="baseline"/>
        <w:rPr>
          <w:rFonts w:ascii="Proxima Nova" w:eastAsia="Times New Roman" w:hAnsi="Proxima Nova" w:cs="Times New Roman"/>
          <w:color w:val="000000"/>
          <w:kern w:val="0"/>
          <w:sz w:val="24"/>
          <w:szCs w:val="24"/>
          <w14:ligatures w14:val="none"/>
        </w:rPr>
      </w:pPr>
      <w:r w:rsidRPr="00BC761B">
        <w:rPr>
          <w:rFonts w:ascii="Proxima Nova" w:eastAsia="Times New Roman" w:hAnsi="Proxima Nova" w:cs="Times New Roman"/>
          <w:color w:val="000000"/>
          <w:kern w:val="0"/>
          <w:sz w:val="24"/>
          <w:szCs w:val="24"/>
          <w14:ligatures w14:val="none"/>
        </w:rPr>
        <w:t>CPRC is a member-driven organization serving as a leading resource to connect communities and enhance their strategic priority outcomes through regional policy, collaboration, and technical assistance at the local, regional, and state level. See the kind of work we do and learn read more about CPRC’s vision, mission, organizational principles, core values, and strategic focus areas at</w:t>
      </w:r>
      <w:r w:rsidRPr="00B536C1">
        <w:rPr>
          <w:rFonts w:ascii="Proxima Nova" w:eastAsia="Times New Roman" w:hAnsi="Proxima Nova" w:cs="Times New Roman"/>
          <w:color w:val="585899" w:themeColor="accent1" w:themeShade="BF"/>
          <w:kern w:val="0"/>
          <w:sz w:val="24"/>
          <w:szCs w:val="24"/>
          <w14:ligatures w14:val="none"/>
        </w:rPr>
        <w:t xml:space="preserve"> </w:t>
      </w:r>
      <w:hyperlink r:id="rId12" w:history="1">
        <w:r w:rsidR="002D5C48" w:rsidRPr="00B536C1">
          <w:rPr>
            <w:rStyle w:val="Hyperlink"/>
            <w:rFonts w:ascii="Proxima Nova" w:eastAsia="Times New Roman" w:hAnsi="Proxima Nova" w:cs="Times New Roman"/>
            <w:color w:val="585899" w:themeColor="accent1" w:themeShade="BF"/>
            <w:kern w:val="0"/>
            <w:sz w:val="24"/>
            <w:szCs w:val="24"/>
            <w14:ligatures w14:val="none"/>
          </w:rPr>
          <w:t>www.centralpinesnc.gov</w:t>
        </w:r>
      </w:hyperlink>
      <w:r w:rsidR="00683EF0">
        <w:rPr>
          <w:rFonts w:ascii="Proxima Nova" w:eastAsia="Times New Roman" w:hAnsi="Proxima Nova" w:cs="Times New Roman"/>
          <w:color w:val="000000"/>
          <w:kern w:val="0"/>
          <w:sz w:val="24"/>
          <w:szCs w:val="24"/>
          <w14:ligatures w14:val="none"/>
        </w:rPr>
        <w:t>.</w:t>
      </w:r>
    </w:p>
    <w:p w14:paraId="58F4D8AD" w14:textId="77777777" w:rsidR="006B7C82" w:rsidRDefault="006B7C82" w:rsidP="00BC761B">
      <w:pPr>
        <w:spacing w:after="0" w:line="240" w:lineRule="auto"/>
        <w:textAlignment w:val="baseline"/>
        <w:rPr>
          <w:rFonts w:ascii="Proxima Nova" w:eastAsia="Times New Roman" w:hAnsi="Proxima Nova" w:cs="Times New Roman"/>
          <w:b/>
          <w:color w:val="000000"/>
          <w:kern w:val="0"/>
          <w:sz w:val="24"/>
          <w:szCs w:val="24"/>
          <w14:ligatures w14:val="none"/>
        </w:rPr>
      </w:pPr>
    </w:p>
    <w:p w14:paraId="7A101A32" w14:textId="5ED97F48" w:rsidR="00BC761B" w:rsidRPr="00BC761B" w:rsidRDefault="00BC761B" w:rsidP="00BC761B">
      <w:pPr>
        <w:spacing w:after="0" w:line="240" w:lineRule="auto"/>
        <w:textAlignment w:val="baseline"/>
        <w:rPr>
          <w:rFonts w:ascii="Proxima Nova" w:eastAsia="Times New Roman" w:hAnsi="Proxima Nova" w:cs="Times New Roman"/>
          <w:color w:val="000000"/>
          <w:kern w:val="0"/>
          <w:sz w:val="24"/>
          <w:szCs w:val="24"/>
          <w14:ligatures w14:val="none"/>
        </w:rPr>
      </w:pPr>
      <w:r w:rsidRPr="00BC761B">
        <w:rPr>
          <w:rFonts w:ascii="Proxima Nova" w:eastAsia="Times New Roman" w:hAnsi="Proxima Nova" w:cs="Times New Roman"/>
          <w:b/>
          <w:color w:val="000000"/>
          <w:kern w:val="0"/>
          <w:sz w:val="24"/>
          <w:szCs w:val="24"/>
          <w14:ligatures w14:val="none"/>
        </w:rPr>
        <w:t>H</w:t>
      </w:r>
      <w:r w:rsidRPr="00BC761B">
        <w:rPr>
          <w:rFonts w:ascii="Proxima Nova" w:eastAsia="Times New Roman" w:hAnsi="Proxima Nova" w:cs="Times New Roman"/>
          <w:b/>
          <w:bCs/>
          <w:color w:val="000000"/>
          <w:kern w:val="0"/>
          <w:sz w:val="24"/>
          <w:szCs w:val="24"/>
          <w14:ligatures w14:val="none"/>
        </w:rPr>
        <w:t>ow to Apply</w:t>
      </w:r>
      <w:r w:rsidR="00683EF0">
        <w:rPr>
          <w:rFonts w:ascii="Proxima Nova" w:eastAsia="Times New Roman" w:hAnsi="Proxima Nova" w:cs="Times New Roman"/>
          <w:b/>
          <w:bCs/>
          <w:color w:val="000000"/>
          <w:kern w:val="0"/>
          <w:sz w:val="24"/>
          <w:szCs w:val="24"/>
          <w14:ligatures w14:val="none"/>
        </w:rPr>
        <w:t>:</w:t>
      </w:r>
    </w:p>
    <w:p w14:paraId="018AE3D9" w14:textId="2F61C333" w:rsidR="00101774" w:rsidRDefault="00BC761B" w:rsidP="00101774">
      <w:pPr>
        <w:spacing w:after="0" w:line="240" w:lineRule="auto"/>
        <w:textAlignment w:val="baseline"/>
        <w:rPr>
          <w:rFonts w:ascii="Proxima Nova" w:eastAsia="Times New Roman" w:hAnsi="Proxima Nova" w:cs="Times New Roman"/>
          <w:color w:val="000000"/>
          <w:kern w:val="0"/>
          <w:sz w:val="24"/>
          <w:szCs w:val="24"/>
          <w14:ligatures w14:val="none"/>
        </w:rPr>
      </w:pPr>
      <w:r w:rsidRPr="00BC761B">
        <w:rPr>
          <w:rFonts w:ascii="Proxima Nova" w:eastAsia="Times New Roman" w:hAnsi="Proxima Nova" w:cs="Times New Roman"/>
          <w:color w:val="000000"/>
          <w:kern w:val="0"/>
          <w:sz w:val="24"/>
          <w:szCs w:val="24"/>
          <w14:ligatures w14:val="none"/>
        </w:rPr>
        <w:t xml:space="preserve">Send </w:t>
      </w:r>
      <w:r w:rsidRPr="00BC761B">
        <w:rPr>
          <w:rFonts w:ascii="Proxima Nova" w:eastAsia="Times New Roman" w:hAnsi="Proxima Nova" w:cs="Times New Roman"/>
          <w:color w:val="000000"/>
          <w:kern w:val="0"/>
          <w:sz w:val="24"/>
          <w:szCs w:val="24"/>
          <w:u w:val="single"/>
          <w14:ligatures w14:val="none"/>
        </w:rPr>
        <w:t>completed application package</w:t>
      </w:r>
      <w:r w:rsidRPr="00BC761B">
        <w:rPr>
          <w:rFonts w:ascii="Proxima Nova" w:eastAsia="Times New Roman" w:hAnsi="Proxima Nova" w:cs="Times New Roman"/>
          <w:color w:val="000000"/>
          <w:kern w:val="0"/>
          <w:sz w:val="24"/>
          <w:szCs w:val="24"/>
          <w14:ligatures w14:val="none"/>
        </w:rPr>
        <w:t xml:space="preserve"> (cover letter and resume) by email to </w:t>
      </w:r>
      <w:hyperlink r:id="rId13">
        <w:r w:rsidRPr="63607782">
          <w:rPr>
            <w:rStyle w:val="Hyperlink"/>
            <w:rFonts w:ascii="Proxima Nova" w:eastAsia="Times New Roman" w:hAnsi="Proxima Nova" w:cs="Times New Roman"/>
            <w:sz w:val="24"/>
            <w:szCs w:val="24"/>
          </w:rPr>
          <w:t>employment@</w:t>
        </w:r>
        <w:r w:rsidR="3781E433" w:rsidRPr="63607782">
          <w:rPr>
            <w:rStyle w:val="Hyperlink"/>
            <w:rFonts w:ascii="Proxima Nova" w:eastAsia="Times New Roman" w:hAnsi="Proxima Nova" w:cs="Times New Roman"/>
            <w:sz w:val="24"/>
            <w:szCs w:val="24"/>
          </w:rPr>
          <w:t>centralpinesnc.gov</w:t>
        </w:r>
      </w:hyperlink>
      <w:r w:rsidRPr="00BC761B">
        <w:rPr>
          <w:rFonts w:ascii="Proxima Nova" w:eastAsia="Times New Roman" w:hAnsi="Proxima Nova" w:cs="Times New Roman"/>
          <w:color w:val="000000"/>
          <w:kern w:val="0"/>
          <w:sz w:val="24"/>
          <w:szCs w:val="24"/>
          <w14:ligatures w14:val="none"/>
        </w:rPr>
        <w:t xml:space="preserve"> with the subject Planner </w:t>
      </w:r>
      <w:r w:rsidR="00101774">
        <w:rPr>
          <w:rFonts w:ascii="Proxima Nova" w:eastAsia="Times New Roman" w:hAnsi="Proxima Nova" w:cs="Times New Roman"/>
          <w:color w:val="000000"/>
          <w:kern w:val="0"/>
          <w:sz w:val="24"/>
          <w:szCs w:val="24"/>
          <w14:ligatures w14:val="none"/>
        </w:rPr>
        <w:t>I</w:t>
      </w:r>
      <w:r w:rsidRPr="00BC761B">
        <w:rPr>
          <w:rFonts w:ascii="Proxima Nova" w:eastAsia="Times New Roman" w:hAnsi="Proxima Nova" w:cs="Times New Roman"/>
          <w:color w:val="000000"/>
          <w:kern w:val="0"/>
          <w:sz w:val="24"/>
          <w:szCs w:val="24"/>
          <w14:ligatures w14:val="none"/>
        </w:rPr>
        <w:t>I –</w:t>
      </w:r>
      <w:r w:rsidR="00101774" w:rsidRPr="00101774">
        <w:rPr>
          <w:rFonts w:ascii="Proxima Nova" w:eastAsia="Times New Roman" w:hAnsi="Proxima Nova" w:cs="Times New Roman"/>
          <w:color w:val="000000"/>
          <w:kern w:val="0"/>
          <w:sz w:val="24"/>
          <w:szCs w:val="24"/>
          <w14:ligatures w14:val="none"/>
        </w:rPr>
        <w:t xml:space="preserve"> </w:t>
      </w:r>
      <w:r w:rsidR="009C2957">
        <w:rPr>
          <w:rFonts w:ascii="Proxima Nova" w:eastAsia="Times New Roman" w:hAnsi="Proxima Nova" w:cs="Times New Roman"/>
          <w:color w:val="000000"/>
          <w:kern w:val="0"/>
          <w:sz w:val="24"/>
          <w:szCs w:val="24"/>
          <w14:ligatures w14:val="none"/>
        </w:rPr>
        <w:t xml:space="preserve">Environment &amp; Resilience </w:t>
      </w:r>
    </w:p>
    <w:p w14:paraId="5F67E442" w14:textId="77777777" w:rsidR="00BC761B" w:rsidRPr="00BC761B" w:rsidRDefault="00BC761B" w:rsidP="00BC761B">
      <w:pPr>
        <w:spacing w:after="0" w:line="240" w:lineRule="auto"/>
        <w:textAlignment w:val="baseline"/>
        <w:rPr>
          <w:rFonts w:ascii="Proxima Nova" w:eastAsia="Times New Roman" w:hAnsi="Proxima Nova" w:cs="Times New Roman"/>
          <w:color w:val="000000"/>
          <w:kern w:val="0"/>
          <w:sz w:val="24"/>
          <w:szCs w:val="24"/>
          <w14:ligatures w14:val="none"/>
        </w:rPr>
      </w:pPr>
    </w:p>
    <w:p w14:paraId="2FAC9C62" w14:textId="3F408882" w:rsidR="00BC761B" w:rsidRPr="00BC761B" w:rsidRDefault="00BC761B" w:rsidP="172FEDDA">
      <w:pPr>
        <w:spacing w:after="0" w:line="240" w:lineRule="auto"/>
        <w:textAlignment w:val="baseline"/>
        <w:rPr>
          <w:rFonts w:ascii="Proxima Nova" w:eastAsia="Times New Roman" w:hAnsi="Proxima Nova" w:cs="Times New Roman"/>
          <w:b/>
          <w:bCs/>
          <w:color w:val="000000"/>
          <w:kern w:val="0"/>
          <w:sz w:val="24"/>
          <w:szCs w:val="24"/>
          <w14:ligatures w14:val="none"/>
        </w:rPr>
      </w:pPr>
      <w:r w:rsidRPr="172FEDDA">
        <w:rPr>
          <w:rFonts w:ascii="Proxima Nova" w:eastAsia="Times New Roman" w:hAnsi="Proxima Nova" w:cs="Times New Roman"/>
          <w:b/>
          <w:bCs/>
          <w:color w:val="000000"/>
          <w:kern w:val="0"/>
          <w:sz w:val="24"/>
          <w:szCs w:val="24"/>
          <w14:ligatures w14:val="none"/>
        </w:rPr>
        <w:t xml:space="preserve">Incomplete applications will not be considered. Position is open until filled; initial review of applications begins </w:t>
      </w:r>
      <w:r w:rsidR="004D22E1">
        <w:rPr>
          <w:rFonts w:ascii="Proxima Nova" w:eastAsia="Times New Roman" w:hAnsi="Proxima Nova" w:cs="Times New Roman"/>
          <w:b/>
          <w:bCs/>
          <w:color w:val="000000"/>
          <w:kern w:val="0"/>
          <w:sz w:val="24"/>
          <w:szCs w:val="24"/>
          <w14:ligatures w14:val="none"/>
        </w:rPr>
        <w:t>February 17</w:t>
      </w:r>
      <w:r w:rsidR="2AC9FD32" w:rsidRPr="266B9CE6">
        <w:rPr>
          <w:rFonts w:ascii="Proxima Nova" w:eastAsia="Times New Roman" w:hAnsi="Proxima Nova" w:cs="Times New Roman"/>
          <w:b/>
          <w:bCs/>
          <w:color w:val="000000"/>
          <w:kern w:val="0"/>
          <w:sz w:val="24"/>
          <w:szCs w:val="24"/>
          <w14:ligatures w14:val="none"/>
        </w:rPr>
        <w:t>, 2024</w:t>
      </w:r>
      <w:r w:rsidR="087AA7FD" w:rsidRPr="266B9CE6">
        <w:rPr>
          <w:rFonts w:ascii="Proxima Nova" w:eastAsia="Times New Roman" w:hAnsi="Proxima Nova" w:cs="Times New Roman"/>
          <w:b/>
          <w:bCs/>
          <w:color w:val="000000"/>
          <w:kern w:val="0"/>
          <w:sz w:val="24"/>
          <w:szCs w:val="24"/>
          <w14:ligatures w14:val="none"/>
        </w:rPr>
        <w:t xml:space="preserve">. </w:t>
      </w:r>
      <w:r w:rsidRPr="172FEDDA">
        <w:rPr>
          <w:rFonts w:ascii="Proxima Nova" w:eastAsia="Times New Roman" w:hAnsi="Proxima Nova" w:cs="Times New Roman"/>
          <w:b/>
          <w:bCs/>
          <w:color w:val="000000"/>
          <w:kern w:val="0"/>
          <w:sz w:val="24"/>
          <w:szCs w:val="24"/>
          <w14:ligatures w14:val="none"/>
        </w:rPr>
        <w:t xml:space="preserve"> </w:t>
      </w:r>
    </w:p>
    <w:p w14:paraId="0BF81E5E" w14:textId="77777777" w:rsidR="00BC761B" w:rsidRPr="00BC761B" w:rsidRDefault="00BC761B" w:rsidP="00BC761B">
      <w:pPr>
        <w:spacing w:after="0" w:line="240" w:lineRule="auto"/>
        <w:textAlignment w:val="baseline"/>
        <w:rPr>
          <w:rFonts w:ascii="Proxima Nova" w:eastAsia="Times New Roman" w:hAnsi="Proxima Nova" w:cs="Times New Roman"/>
          <w:b/>
          <w:color w:val="000000"/>
          <w:kern w:val="0"/>
          <w:sz w:val="24"/>
          <w:szCs w:val="24"/>
          <w14:ligatures w14:val="none"/>
        </w:rPr>
      </w:pPr>
    </w:p>
    <w:p w14:paraId="48B1A98E" w14:textId="54B6AE3F" w:rsidR="00BC761B" w:rsidRPr="00BC761B" w:rsidRDefault="00BC761B" w:rsidP="00BC761B">
      <w:pPr>
        <w:spacing w:after="0" w:line="240" w:lineRule="auto"/>
        <w:textAlignment w:val="baseline"/>
        <w:rPr>
          <w:rFonts w:ascii="Proxima Nova" w:eastAsia="Times New Roman" w:hAnsi="Proxima Nova" w:cs="Times New Roman"/>
          <w:b/>
          <w:bCs/>
          <w:color w:val="000000"/>
          <w:kern w:val="0"/>
          <w:sz w:val="24"/>
          <w:szCs w:val="24"/>
          <w14:ligatures w14:val="none"/>
        </w:rPr>
      </w:pPr>
      <w:r w:rsidRPr="00BC761B">
        <w:rPr>
          <w:rFonts w:ascii="Proxima Nova" w:eastAsia="Times New Roman" w:hAnsi="Proxima Nova" w:cs="Times New Roman"/>
          <w:b/>
          <w:bCs/>
          <w:color w:val="000000"/>
          <w:kern w:val="0"/>
          <w:sz w:val="24"/>
          <w:szCs w:val="24"/>
          <w14:ligatures w14:val="none"/>
        </w:rPr>
        <w:t>All employment offers will be within the stated hiring range</w:t>
      </w:r>
      <w:r w:rsidR="4D033DF4" w:rsidRPr="00BC761B">
        <w:rPr>
          <w:rFonts w:ascii="Proxima Nova" w:eastAsia="Times New Roman" w:hAnsi="Proxima Nova" w:cs="Times New Roman"/>
          <w:b/>
          <w:bCs/>
          <w:color w:val="000000"/>
          <w:kern w:val="0"/>
          <w:sz w:val="24"/>
          <w:szCs w:val="24"/>
          <w14:ligatures w14:val="none"/>
        </w:rPr>
        <w:t>, with the earliest anticipated</w:t>
      </w:r>
      <w:r w:rsidR="3287CB14" w:rsidRPr="00BC761B">
        <w:rPr>
          <w:rFonts w:ascii="Proxima Nova" w:eastAsia="Times New Roman" w:hAnsi="Proxima Nova" w:cs="Times New Roman"/>
          <w:b/>
          <w:bCs/>
          <w:color w:val="000000"/>
          <w:kern w:val="0"/>
          <w:sz w:val="24"/>
          <w:szCs w:val="24"/>
          <w14:ligatures w14:val="none"/>
        </w:rPr>
        <w:t xml:space="preserve"> start date for this position being </w:t>
      </w:r>
      <w:r w:rsidR="004D22E1">
        <w:rPr>
          <w:rFonts w:ascii="Proxima Nova" w:eastAsia="Times New Roman" w:hAnsi="Proxima Nova" w:cs="Times New Roman"/>
          <w:b/>
          <w:bCs/>
          <w:color w:val="000000"/>
          <w:kern w:val="0"/>
          <w:sz w:val="24"/>
          <w:szCs w:val="24"/>
          <w14:ligatures w14:val="none"/>
        </w:rPr>
        <w:t>March</w:t>
      </w:r>
      <w:r w:rsidR="3287CB14" w:rsidRPr="00BC761B">
        <w:rPr>
          <w:rFonts w:ascii="Proxima Nova" w:eastAsia="Times New Roman" w:hAnsi="Proxima Nova" w:cs="Times New Roman"/>
          <w:b/>
          <w:bCs/>
          <w:color w:val="000000"/>
          <w:kern w:val="0"/>
          <w:sz w:val="24"/>
          <w:szCs w:val="24"/>
          <w14:ligatures w14:val="none"/>
        </w:rPr>
        <w:t xml:space="preserve"> 1</w:t>
      </w:r>
      <w:r w:rsidR="004D22E1">
        <w:rPr>
          <w:rFonts w:ascii="Proxima Nova" w:eastAsia="Times New Roman" w:hAnsi="Proxima Nova" w:cs="Times New Roman"/>
          <w:b/>
          <w:bCs/>
          <w:color w:val="000000"/>
          <w:kern w:val="0"/>
          <w:sz w:val="24"/>
          <w:szCs w:val="24"/>
          <w14:ligatures w14:val="none"/>
        </w:rPr>
        <w:t>7</w:t>
      </w:r>
      <w:r w:rsidR="3287CB14" w:rsidRPr="00BC761B">
        <w:rPr>
          <w:rFonts w:ascii="Proxima Nova" w:eastAsia="Times New Roman" w:hAnsi="Proxima Nova" w:cs="Times New Roman"/>
          <w:b/>
          <w:bCs/>
          <w:color w:val="000000"/>
          <w:kern w:val="0"/>
          <w:sz w:val="24"/>
          <w:szCs w:val="24"/>
          <w14:ligatures w14:val="none"/>
        </w:rPr>
        <w:t>, 202</w:t>
      </w:r>
      <w:r w:rsidR="00C342CF">
        <w:rPr>
          <w:rFonts w:ascii="Proxima Nova" w:eastAsia="Times New Roman" w:hAnsi="Proxima Nova" w:cs="Times New Roman"/>
          <w:b/>
          <w:bCs/>
          <w:color w:val="000000"/>
          <w:kern w:val="0"/>
          <w:sz w:val="24"/>
          <w:szCs w:val="24"/>
          <w14:ligatures w14:val="none"/>
        </w:rPr>
        <w:t>5</w:t>
      </w:r>
      <w:r w:rsidRPr="00BC761B">
        <w:rPr>
          <w:rFonts w:ascii="Proxima Nova" w:eastAsia="Times New Roman" w:hAnsi="Proxima Nova" w:cs="Times New Roman"/>
          <w:b/>
          <w:bCs/>
          <w:color w:val="000000"/>
          <w:kern w:val="0"/>
          <w:sz w:val="24"/>
          <w:szCs w:val="24"/>
          <w14:ligatures w14:val="none"/>
        </w:rPr>
        <w:t>.</w:t>
      </w:r>
      <w:r w:rsidR="00C342CF">
        <w:rPr>
          <w:rFonts w:ascii="Proxima Nova" w:eastAsia="Times New Roman" w:hAnsi="Proxima Nova" w:cs="Times New Roman"/>
          <w:b/>
          <w:bCs/>
          <w:color w:val="000000"/>
          <w:kern w:val="0"/>
          <w:sz w:val="24"/>
          <w:szCs w:val="24"/>
          <w14:ligatures w14:val="none"/>
        </w:rPr>
        <w:t xml:space="preserve"> Start date is dependent on contract finalization with U.S. Department of Energy. </w:t>
      </w:r>
    </w:p>
    <w:p w14:paraId="62C28945" w14:textId="77777777" w:rsidR="00BC761B" w:rsidRPr="00BC761B" w:rsidRDefault="00BC761B" w:rsidP="00BC761B">
      <w:pPr>
        <w:spacing w:after="0" w:line="240" w:lineRule="auto"/>
        <w:textAlignment w:val="baseline"/>
        <w:rPr>
          <w:rFonts w:ascii="Proxima Nova" w:eastAsia="Times New Roman" w:hAnsi="Proxima Nova" w:cs="Times New Roman"/>
          <w:b/>
          <w:color w:val="000000"/>
          <w:kern w:val="0"/>
          <w:sz w:val="24"/>
          <w:szCs w:val="24"/>
          <w14:ligatures w14:val="none"/>
        </w:rPr>
      </w:pPr>
    </w:p>
    <w:p w14:paraId="5C19105B" w14:textId="77777777" w:rsidR="00BC761B" w:rsidRPr="00BC761B" w:rsidRDefault="00BC761B" w:rsidP="00BC761B">
      <w:pPr>
        <w:spacing w:after="0" w:line="240" w:lineRule="auto"/>
        <w:textAlignment w:val="baseline"/>
        <w:rPr>
          <w:rFonts w:ascii="Proxima Nova" w:eastAsia="Times New Roman" w:hAnsi="Proxima Nova" w:cs="Times New Roman"/>
          <w:color w:val="000000"/>
          <w:kern w:val="0"/>
          <w:sz w:val="24"/>
          <w:szCs w:val="24"/>
          <w14:ligatures w14:val="none"/>
        </w:rPr>
      </w:pPr>
      <w:r w:rsidRPr="00BC761B">
        <w:rPr>
          <w:rFonts w:ascii="Proxima Nova" w:eastAsia="Times New Roman" w:hAnsi="Proxima Nova" w:cs="Times New Roman"/>
          <w:color w:val="000000"/>
          <w:kern w:val="0"/>
          <w:sz w:val="24"/>
          <w:szCs w:val="24"/>
          <w14:ligatures w14:val="none"/>
        </w:rPr>
        <w:t>CPRC is an Equal Opportunity Employer and designated Best Workplace for Commuters.</w:t>
      </w:r>
    </w:p>
    <w:p w14:paraId="343E2378" w14:textId="77777777" w:rsidR="005862A4" w:rsidRDefault="005862A4" w:rsidP="00443E74">
      <w:pPr>
        <w:spacing w:after="0" w:line="240" w:lineRule="auto"/>
        <w:textAlignment w:val="baseline"/>
        <w:rPr>
          <w:rFonts w:ascii="Proxima Nova" w:eastAsia="Times New Roman" w:hAnsi="Proxima Nova" w:cs="Times New Roman"/>
          <w:color w:val="000000"/>
          <w:kern w:val="0"/>
          <w:sz w:val="24"/>
          <w:szCs w:val="24"/>
          <w14:ligatures w14:val="none"/>
        </w:rPr>
      </w:pPr>
    </w:p>
    <w:p w14:paraId="5D099CB4" w14:textId="77777777" w:rsidR="00625872" w:rsidRDefault="00625872" w:rsidP="00443E74">
      <w:pPr>
        <w:spacing w:after="0" w:line="240" w:lineRule="auto"/>
        <w:textAlignment w:val="baseline"/>
        <w:rPr>
          <w:rFonts w:ascii="Proxima Nova" w:eastAsia="Times New Roman" w:hAnsi="Proxima Nova" w:cs="Times New Roman"/>
          <w:color w:val="000000"/>
          <w:kern w:val="0"/>
          <w:sz w:val="24"/>
          <w:szCs w:val="24"/>
          <w14:ligatures w14:val="none"/>
        </w:rPr>
      </w:pPr>
    </w:p>
    <w:p w14:paraId="6E81FEF8" w14:textId="77777777" w:rsidR="00625872" w:rsidRPr="002C3056" w:rsidRDefault="00625872" w:rsidP="00443E74">
      <w:pPr>
        <w:spacing w:after="0" w:line="240" w:lineRule="auto"/>
        <w:textAlignment w:val="baseline"/>
        <w:rPr>
          <w:rFonts w:ascii="Proxima Nova" w:eastAsia="Times New Roman" w:hAnsi="Proxima Nova" w:cs="Times New Roman"/>
          <w:color w:val="000000"/>
          <w:kern w:val="0"/>
          <w:sz w:val="24"/>
          <w:szCs w:val="24"/>
          <w14:ligatures w14:val="none"/>
        </w:rPr>
      </w:pPr>
    </w:p>
    <w:sectPr w:rsidR="00625872" w:rsidRPr="002C3056" w:rsidSect="004B47EA">
      <w:footerReference w:type="default" r:id="rId14"/>
      <w:headerReference w:type="first" r:id="rId15"/>
      <w:footerReference w:type="first" r:id="rId16"/>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F68CD" w14:textId="77777777" w:rsidR="00C46200" w:rsidRDefault="00C46200" w:rsidP="00ED0BB7">
      <w:pPr>
        <w:spacing w:after="0" w:line="240" w:lineRule="auto"/>
      </w:pPr>
      <w:r>
        <w:separator/>
      </w:r>
    </w:p>
  </w:endnote>
  <w:endnote w:type="continuationSeparator" w:id="0">
    <w:p w14:paraId="7949EC8E" w14:textId="77777777" w:rsidR="00C46200" w:rsidRDefault="00C46200" w:rsidP="00ED0BB7">
      <w:pPr>
        <w:spacing w:after="0" w:line="240" w:lineRule="auto"/>
      </w:pPr>
      <w:r>
        <w:continuationSeparator/>
      </w:r>
    </w:p>
  </w:endnote>
  <w:endnote w:type="continuationNotice" w:id="1">
    <w:p w14:paraId="70C25EDE" w14:textId="77777777" w:rsidR="00C46200" w:rsidRDefault="00C462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aford">
    <w:altName w:val="Calibri"/>
    <w:charset w:val="00"/>
    <w:family w:val="auto"/>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Proxima Nova">
    <w:altName w:val="Tahoma"/>
    <w:panose1 w:val="02000506030000020004"/>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26566" w14:textId="74D3DFED" w:rsidR="00ED0BB7" w:rsidRPr="007A05F6" w:rsidRDefault="00ED0BB7" w:rsidP="004B47EA">
    <w:pPr>
      <w:pStyle w:val="Footer"/>
      <w:rPr>
        <w:rFonts w:ascii="Seaford" w:hAnsi="Seaford"/>
        <w:b/>
        <w:bCs/>
        <w:sz w:val="18"/>
        <w:szCs w:val="18"/>
      </w:rPr>
    </w:pPr>
    <w:r w:rsidRPr="007A05F6">
      <w:rPr>
        <w:rFonts w:ascii="Seaford" w:hAnsi="Seaford"/>
        <w:b/>
        <w:bCs/>
        <w:noProof/>
        <w:sz w:val="18"/>
        <w:szCs w:val="18"/>
      </w:rPr>
      <mc:AlternateContent>
        <mc:Choice Requires="wpg">
          <w:drawing>
            <wp:anchor distT="0" distB="0" distL="114300" distR="114300" simplePos="0" relativeHeight="251658240" behindDoc="1" locked="0" layoutInCell="1" allowOverlap="1" wp14:anchorId="5E955AF3" wp14:editId="5330C686">
              <wp:simplePos x="0" y="0"/>
              <wp:positionH relativeFrom="page">
                <wp:posOffset>0</wp:posOffset>
              </wp:positionH>
              <wp:positionV relativeFrom="page">
                <wp:posOffset>9468485</wp:posOffset>
              </wp:positionV>
              <wp:extent cx="4674235" cy="119380"/>
              <wp:effectExtent l="0" t="0" r="0" b="0"/>
              <wp:wrapTight wrapText="bothSides">
                <wp:wrapPolygon edited="0">
                  <wp:start x="0" y="0"/>
                  <wp:lineTo x="0" y="17234"/>
                  <wp:lineTo x="21480" y="17234"/>
                  <wp:lineTo x="21480" y="0"/>
                  <wp:lineTo x="0" y="0"/>
                </wp:wrapPolygon>
              </wp:wrapTight>
              <wp:docPr id="1471134105" name="Group 1471134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4235" cy="119380"/>
                        <a:chOff x="0" y="15181"/>
                        <a:chExt cx="7361" cy="188"/>
                      </a:xfrm>
                    </wpg:grpSpPr>
                    <wps:wsp>
                      <wps:cNvPr id="1162733418" name="Rectangle 13"/>
                      <wps:cNvSpPr>
                        <a:spLocks noChangeArrowheads="1"/>
                      </wps:cNvSpPr>
                      <wps:spPr bwMode="auto">
                        <a:xfrm>
                          <a:off x="0" y="15181"/>
                          <a:ext cx="1841" cy="188"/>
                        </a:xfrm>
                        <a:prstGeom prst="rect">
                          <a:avLst/>
                        </a:prstGeom>
                        <a:solidFill>
                          <a:srgbClr val="494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7447641" name="Rectangle 14"/>
                      <wps:cNvSpPr>
                        <a:spLocks noChangeArrowheads="1"/>
                      </wps:cNvSpPr>
                      <wps:spPr bwMode="auto">
                        <a:xfrm>
                          <a:off x="1840" y="15181"/>
                          <a:ext cx="1841" cy="188"/>
                        </a:xfrm>
                        <a:prstGeom prst="rect">
                          <a:avLst/>
                        </a:prstGeom>
                        <a:solidFill>
                          <a:srgbClr val="71CC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2978089" name="Rectangle 15"/>
                      <wps:cNvSpPr>
                        <a:spLocks noChangeArrowheads="1"/>
                      </wps:cNvSpPr>
                      <wps:spPr bwMode="auto">
                        <a:xfrm>
                          <a:off x="3680" y="15181"/>
                          <a:ext cx="1841" cy="188"/>
                        </a:xfrm>
                        <a:prstGeom prst="rect">
                          <a:avLst/>
                        </a:prstGeom>
                        <a:solidFill>
                          <a:srgbClr val="F3AE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3348253" name="Rectangle 16"/>
                      <wps:cNvSpPr>
                        <a:spLocks noChangeArrowheads="1"/>
                      </wps:cNvSpPr>
                      <wps:spPr bwMode="auto">
                        <a:xfrm>
                          <a:off x="5520" y="15181"/>
                          <a:ext cx="1841" cy="188"/>
                        </a:xfrm>
                        <a:prstGeom prst="rect">
                          <a:avLst/>
                        </a:prstGeom>
                        <a:solidFill>
                          <a:srgbClr val="9FCD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2178C" id="Group 1471134105" o:spid="_x0000_s1026" style="position:absolute;margin-left:0;margin-top:745.55pt;width:368.05pt;height:9.4pt;z-index:-251658240;mso-position-horizontal-relative:page;mso-position-vertical-relative:page" coordorigin=",15181" coordsize="736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">
              <v:rect id="Rectangle 13" o:spid="_x0000_s1027" style="position:absolute;top:15181;width:1841;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" fillcolor="#494a80" stroked="f"/>
              <v:rect id="Rectangle 14" o:spid="_x0000_s1028" style="position:absolute;left:1840;top:15181;width:1841;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" fillcolor="#71ccdb" stroked="f"/>
              <v:rect id="Rectangle 15" o:spid="_x0000_s1029" style="position:absolute;left:3680;top:15181;width:1841;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" fillcolor="#f3ae3e" stroked="f"/>
              <v:rect id="Rectangle 16" o:spid="_x0000_s1030" style="position:absolute;left:5520;top:15181;width:1841;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" fillcolor="#9fcd5f" stroked="f"/>
              <w10:wrap type="tight" anchorx="page" anchory="page"/>
            </v:group>
          </w:pict>
        </mc:Fallback>
      </mc:AlternateContent>
    </w:r>
    <w:r w:rsidR="007A05F6" w:rsidRPr="007A05F6">
      <w:rPr>
        <w:rFonts w:ascii="Seaford" w:hAnsi="Seaford"/>
        <w:b/>
        <w:bCs/>
        <w:sz w:val="18"/>
        <w:szCs w:val="18"/>
      </w:rPr>
      <w:t xml:space="preserve">Central </w:t>
    </w:r>
    <w:r w:rsidR="007A05F6">
      <w:rPr>
        <w:rFonts w:ascii="Seaford" w:hAnsi="Seaford"/>
        <w:b/>
        <w:bCs/>
        <w:sz w:val="18"/>
        <w:szCs w:val="18"/>
      </w:rPr>
      <w:t>P</w:t>
    </w:r>
    <w:r w:rsidR="007A05F6" w:rsidRPr="007A05F6">
      <w:rPr>
        <w:rFonts w:ascii="Seaford" w:hAnsi="Seaford"/>
        <w:b/>
        <w:bCs/>
        <w:sz w:val="18"/>
        <w:szCs w:val="18"/>
      </w:rPr>
      <w:t xml:space="preserve">ines </w:t>
    </w:r>
    <w:r w:rsidR="007A05F6">
      <w:rPr>
        <w:rFonts w:ascii="Seaford" w:hAnsi="Seaford"/>
        <w:b/>
        <w:bCs/>
        <w:sz w:val="18"/>
        <w:szCs w:val="18"/>
      </w:rPr>
      <w:t>R</w:t>
    </w:r>
    <w:r w:rsidR="007A05F6" w:rsidRPr="007A05F6">
      <w:rPr>
        <w:rFonts w:ascii="Seaford" w:hAnsi="Seaford"/>
        <w:b/>
        <w:bCs/>
        <w:sz w:val="18"/>
        <w:szCs w:val="18"/>
      </w:rPr>
      <w:t xml:space="preserve">egional </w:t>
    </w:r>
    <w:r w:rsidR="007A05F6">
      <w:rPr>
        <w:rFonts w:ascii="Seaford" w:hAnsi="Seaford"/>
        <w:b/>
        <w:bCs/>
        <w:sz w:val="18"/>
        <w:szCs w:val="18"/>
      </w:rPr>
      <w:t>C</w:t>
    </w:r>
    <w:r w:rsidR="007A05F6" w:rsidRPr="007A05F6">
      <w:rPr>
        <w:rFonts w:ascii="Seaford" w:hAnsi="Seaford"/>
        <w:b/>
        <w:bCs/>
        <w:sz w:val="18"/>
        <w:szCs w:val="18"/>
      </w:rPr>
      <w:t>ouncil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5DC73" w14:textId="084C822E" w:rsidR="001E4085" w:rsidRDefault="001E4085">
    <w:pPr>
      <w:pStyle w:val="Footer"/>
    </w:pPr>
    <w:r>
      <w:rPr>
        <w:noProof/>
      </w:rPr>
      <mc:AlternateContent>
        <mc:Choice Requires="wpg">
          <w:drawing>
            <wp:anchor distT="0" distB="0" distL="114300" distR="114300" simplePos="0" relativeHeight="251658241" behindDoc="0" locked="0" layoutInCell="1" allowOverlap="1" wp14:anchorId="434F9557" wp14:editId="17A84200">
              <wp:simplePos x="0" y="0"/>
              <wp:positionH relativeFrom="page">
                <wp:posOffset>0</wp:posOffset>
              </wp:positionH>
              <wp:positionV relativeFrom="page">
                <wp:posOffset>9468485</wp:posOffset>
              </wp:positionV>
              <wp:extent cx="4674235" cy="119380"/>
              <wp:effectExtent l="0" t="0" r="0" b="0"/>
              <wp:wrapNone/>
              <wp:docPr id="559948255" name="Group 559948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4235" cy="119380"/>
                        <a:chOff x="0" y="15181"/>
                        <a:chExt cx="7361" cy="188"/>
                      </a:xfrm>
                    </wpg:grpSpPr>
                    <wps:wsp>
                      <wps:cNvPr id="523354725" name="Rectangle 13"/>
                      <wps:cNvSpPr>
                        <a:spLocks noChangeArrowheads="1"/>
                      </wps:cNvSpPr>
                      <wps:spPr bwMode="auto">
                        <a:xfrm>
                          <a:off x="0" y="15181"/>
                          <a:ext cx="1841" cy="188"/>
                        </a:xfrm>
                        <a:prstGeom prst="rect">
                          <a:avLst/>
                        </a:prstGeom>
                        <a:solidFill>
                          <a:srgbClr val="494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9094185" name="Rectangle 14"/>
                      <wps:cNvSpPr>
                        <a:spLocks noChangeArrowheads="1"/>
                      </wps:cNvSpPr>
                      <wps:spPr bwMode="auto">
                        <a:xfrm>
                          <a:off x="1840" y="15181"/>
                          <a:ext cx="1841" cy="188"/>
                        </a:xfrm>
                        <a:prstGeom prst="rect">
                          <a:avLst/>
                        </a:prstGeom>
                        <a:solidFill>
                          <a:srgbClr val="71CC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1443518" name="Rectangle 15"/>
                      <wps:cNvSpPr>
                        <a:spLocks noChangeArrowheads="1"/>
                      </wps:cNvSpPr>
                      <wps:spPr bwMode="auto">
                        <a:xfrm>
                          <a:off x="3680" y="15181"/>
                          <a:ext cx="1841" cy="188"/>
                        </a:xfrm>
                        <a:prstGeom prst="rect">
                          <a:avLst/>
                        </a:prstGeom>
                        <a:solidFill>
                          <a:srgbClr val="F3AE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2549960" name="Rectangle 16"/>
                      <wps:cNvSpPr>
                        <a:spLocks noChangeArrowheads="1"/>
                      </wps:cNvSpPr>
                      <wps:spPr bwMode="auto">
                        <a:xfrm>
                          <a:off x="5520" y="15181"/>
                          <a:ext cx="1841" cy="188"/>
                        </a:xfrm>
                        <a:prstGeom prst="rect">
                          <a:avLst/>
                        </a:prstGeom>
                        <a:solidFill>
                          <a:srgbClr val="9FCD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5157B" id="Group 559948255" o:spid="_x0000_s1026" style="position:absolute;margin-left:0;margin-top:745.55pt;width:368.05pt;height:9.4pt;z-index:251658241;mso-position-horizontal-relative:page;mso-position-vertical-relative:page" coordorigin=",15181" coordsize="736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">
              <v:rect id="Rectangle 13" o:spid="_x0000_s1027" style="position:absolute;top:15181;width:1841;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" fillcolor="#494a80" stroked="f"/>
              <v:rect id="Rectangle 14" o:spid="_x0000_s1028" style="position:absolute;left:1840;top:15181;width:1841;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" fillcolor="#71ccdb" stroked="f"/>
              <v:rect id="Rectangle 15" o:spid="_x0000_s1029" style="position:absolute;left:3680;top:15181;width:1841;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" fillcolor="#f3ae3e" stroked="f"/>
              <v:rect id="Rectangle 16" o:spid="_x0000_s1030" style="position:absolute;left:5520;top:15181;width:1841;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" fillcolor="#9fcd5f" stroked="f"/>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89EBD" w14:textId="77777777" w:rsidR="00C46200" w:rsidRDefault="00C46200" w:rsidP="00ED0BB7">
      <w:pPr>
        <w:spacing w:after="0" w:line="240" w:lineRule="auto"/>
      </w:pPr>
      <w:r>
        <w:separator/>
      </w:r>
    </w:p>
  </w:footnote>
  <w:footnote w:type="continuationSeparator" w:id="0">
    <w:p w14:paraId="1D9C6CE5" w14:textId="77777777" w:rsidR="00C46200" w:rsidRDefault="00C46200" w:rsidP="00ED0BB7">
      <w:pPr>
        <w:spacing w:after="0" w:line="240" w:lineRule="auto"/>
      </w:pPr>
      <w:r>
        <w:continuationSeparator/>
      </w:r>
    </w:p>
  </w:footnote>
  <w:footnote w:type="continuationNotice" w:id="1">
    <w:p w14:paraId="473FBC32" w14:textId="77777777" w:rsidR="00C46200" w:rsidRDefault="00C462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86217" w14:textId="4264C7E2" w:rsidR="00A83814" w:rsidRDefault="00997E31">
    <w:pPr>
      <w:pStyle w:val="Header"/>
    </w:pPr>
    <w:r>
      <w:rPr>
        <w:noProof/>
      </w:rPr>
      <w:drawing>
        <wp:anchor distT="0" distB="0" distL="114300" distR="114300" simplePos="0" relativeHeight="251658244" behindDoc="0" locked="0" layoutInCell="1" allowOverlap="1" wp14:anchorId="2F54F0A9" wp14:editId="45C58C77">
          <wp:simplePos x="0" y="0"/>
          <wp:positionH relativeFrom="column">
            <wp:posOffset>-190500</wp:posOffset>
          </wp:positionH>
          <wp:positionV relativeFrom="paragraph">
            <wp:posOffset>-590550</wp:posOffset>
          </wp:positionV>
          <wp:extent cx="3213100" cy="1606550"/>
          <wp:effectExtent l="0" t="0" r="0" b="0"/>
          <wp:wrapNone/>
          <wp:docPr id="1302235916" name="Picture 130223591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235916"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13100" cy="1606550"/>
                  </a:xfrm>
                  <a:prstGeom prst="rect">
                    <a:avLst/>
                  </a:prstGeom>
                </pic:spPr>
              </pic:pic>
            </a:graphicData>
          </a:graphic>
          <wp14:sizeRelH relativeFrom="margin">
            <wp14:pctWidth>0</wp14:pctWidth>
          </wp14:sizeRelH>
          <wp14:sizeRelV relativeFrom="margin">
            <wp14:pctHeight>0</wp14:pctHeight>
          </wp14:sizeRelV>
        </wp:anchor>
      </w:drawing>
    </w:r>
    <w:r w:rsidR="004B47EA">
      <w:rPr>
        <w:noProof/>
      </w:rPr>
      <mc:AlternateContent>
        <mc:Choice Requires="wps">
          <w:drawing>
            <wp:anchor distT="0" distB="0" distL="114300" distR="114300" simplePos="0" relativeHeight="251658243" behindDoc="0" locked="0" layoutInCell="1" allowOverlap="1" wp14:anchorId="16081DAB" wp14:editId="55C18E27">
              <wp:simplePos x="0" y="0"/>
              <wp:positionH relativeFrom="page">
                <wp:posOffset>7195185</wp:posOffset>
              </wp:positionH>
              <wp:positionV relativeFrom="topMargin">
                <wp:posOffset>250825</wp:posOffset>
              </wp:positionV>
              <wp:extent cx="577215" cy="1035685"/>
              <wp:effectExtent l="0" t="0" r="0" b="0"/>
              <wp:wrapNone/>
              <wp:docPr id="253417077" name="Freeform: Shape 2534170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215" cy="1035685"/>
                      </a:xfrm>
                      <a:custGeom>
                        <a:avLst/>
                        <a:gdLst>
                          <a:gd name="T0" fmla="+- 0 12240 11331"/>
                          <a:gd name="T1" fmla="*/ T0 w 909"/>
                          <a:gd name="T2" fmla="+- 0 357 357"/>
                          <a:gd name="T3" fmla="*/ 357 h 1631"/>
                          <a:gd name="T4" fmla="+- 0 11331 11331"/>
                          <a:gd name="T5" fmla="*/ T4 w 909"/>
                          <a:gd name="T6" fmla="+- 0 1988 357"/>
                          <a:gd name="T7" fmla="*/ 1988 h 1631"/>
                          <a:gd name="T8" fmla="+- 0 12240 11331"/>
                          <a:gd name="T9" fmla="*/ T8 w 909"/>
                          <a:gd name="T10" fmla="+- 0 1988 357"/>
                          <a:gd name="T11" fmla="*/ 1988 h 1631"/>
                          <a:gd name="T12" fmla="+- 0 12240 11331"/>
                          <a:gd name="T13" fmla="*/ T12 w 909"/>
                          <a:gd name="T14" fmla="+- 0 357 357"/>
                          <a:gd name="T15" fmla="*/ 357 h 1631"/>
                        </a:gdLst>
                        <a:ahLst/>
                        <a:cxnLst>
                          <a:cxn ang="0">
                            <a:pos x="T1" y="T3"/>
                          </a:cxn>
                          <a:cxn ang="0">
                            <a:pos x="T5" y="T7"/>
                          </a:cxn>
                          <a:cxn ang="0">
                            <a:pos x="T9" y="T11"/>
                          </a:cxn>
                          <a:cxn ang="0">
                            <a:pos x="T13" y="T15"/>
                          </a:cxn>
                        </a:cxnLst>
                        <a:rect l="0" t="0" r="r" b="b"/>
                        <a:pathLst>
                          <a:path w="909" h="1631">
                            <a:moveTo>
                              <a:pt x="909" y="0"/>
                            </a:moveTo>
                            <a:lnTo>
                              <a:pt x="0" y="1631"/>
                            </a:lnTo>
                            <a:lnTo>
                              <a:pt x="909" y="1631"/>
                            </a:lnTo>
                            <a:lnTo>
                              <a:pt x="909" y="0"/>
                            </a:lnTo>
                            <a:close/>
                          </a:path>
                        </a:pathLst>
                      </a:custGeom>
                      <a:solidFill>
                        <a:srgbClr val="64DA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071D3" id="Freeform: Shape 253417077" o:spid="_x0000_s1026" style="position:absolute;margin-left:566.55pt;margin-top:19.75pt;width:45.45pt;height:81.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coordsize="909,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" path="m909,l,1631r909,l909,xe" fillcolor="#64dae6" stroked="f">
              <v:path arrowok="t" o:connecttype="custom" o:connectlocs="577215,226695;0,1262380;577215,1262380;577215,226695" o:connectangles="0,0,0,0"/>
              <w10:wrap anchorx="page" anchory="margin"/>
            </v:shape>
          </w:pict>
        </mc:Fallback>
      </mc:AlternateContent>
    </w:r>
    <w:r w:rsidR="004B47EA">
      <w:rPr>
        <w:rFonts w:ascii="Seaford" w:hAnsi="Seaford"/>
        <w:b/>
        <w:bCs/>
        <w:noProof/>
      </w:rPr>
      <mc:AlternateContent>
        <mc:Choice Requires="wps">
          <w:drawing>
            <wp:anchor distT="0" distB="0" distL="114300" distR="114300" simplePos="0" relativeHeight="251658242" behindDoc="1" locked="0" layoutInCell="1" allowOverlap="1" wp14:anchorId="714D83D1" wp14:editId="40D9AACD">
              <wp:simplePos x="0" y="0"/>
              <wp:positionH relativeFrom="page">
                <wp:posOffset>0</wp:posOffset>
              </wp:positionH>
              <wp:positionV relativeFrom="paragraph">
                <wp:posOffset>-457200</wp:posOffset>
              </wp:positionV>
              <wp:extent cx="5191125" cy="1262380"/>
              <wp:effectExtent l="0" t="0" r="9525" b="0"/>
              <wp:wrapNone/>
              <wp:docPr id="1556051095" name="Freeform: Shape 15560510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91125" cy="1262380"/>
                      </a:xfrm>
                      <a:custGeom>
                        <a:avLst/>
                        <a:gdLst>
                          <a:gd name="T0" fmla="*/ 8175 w 8175"/>
                          <a:gd name="T1" fmla="*/ 0 h 1988"/>
                          <a:gd name="T2" fmla="*/ 0 w 8175"/>
                          <a:gd name="T3" fmla="*/ 0 h 1988"/>
                          <a:gd name="T4" fmla="*/ 0 w 8175"/>
                          <a:gd name="T5" fmla="*/ 1988 h 1988"/>
                          <a:gd name="T6" fmla="*/ 7079 w 8175"/>
                          <a:gd name="T7" fmla="*/ 1988 h 1988"/>
                          <a:gd name="T8" fmla="*/ 8175 w 8175"/>
                          <a:gd name="T9" fmla="*/ 0 h 1988"/>
                        </a:gdLst>
                        <a:ahLst/>
                        <a:cxnLst>
                          <a:cxn ang="0">
                            <a:pos x="T0" y="T1"/>
                          </a:cxn>
                          <a:cxn ang="0">
                            <a:pos x="T2" y="T3"/>
                          </a:cxn>
                          <a:cxn ang="0">
                            <a:pos x="T4" y="T5"/>
                          </a:cxn>
                          <a:cxn ang="0">
                            <a:pos x="T6" y="T7"/>
                          </a:cxn>
                          <a:cxn ang="0">
                            <a:pos x="T8" y="T9"/>
                          </a:cxn>
                        </a:cxnLst>
                        <a:rect l="0" t="0" r="r" b="b"/>
                        <a:pathLst>
                          <a:path w="8175" h="1988">
                            <a:moveTo>
                              <a:pt x="8175" y="0"/>
                            </a:moveTo>
                            <a:lnTo>
                              <a:pt x="0" y="0"/>
                            </a:lnTo>
                            <a:lnTo>
                              <a:pt x="0" y="1988"/>
                            </a:lnTo>
                            <a:lnTo>
                              <a:pt x="7079" y="1988"/>
                            </a:lnTo>
                            <a:lnTo>
                              <a:pt x="8175" y="0"/>
                            </a:lnTo>
                            <a:close/>
                          </a:path>
                        </a:pathLst>
                      </a:custGeom>
                      <a:solidFill>
                        <a:srgbClr val="4949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CE743F3" id="Freeform: Shape 1556051095" o:spid="_x0000_s1026" style="position:absolute;margin-left:0;margin-top:-36pt;width:408.75pt;height:99.4pt;z-index:-251658238;visibility:visible;mso-wrap-style:square;mso-wrap-distance-left:9pt;mso-wrap-distance-top:0;mso-wrap-distance-right:9pt;mso-wrap-distance-bottom:0;mso-position-horizontal:absolute;mso-position-horizontal-relative:page;mso-position-vertical:absolute;mso-position-vertical-relative:text;v-text-anchor:top" coordsize="8175,1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" path="m8175,l,,,1988r7079,l8175,xe" fillcolor="#49497f" stroked="f">
              <v:path arrowok="t" o:connecttype="custom" o:connectlocs="5191125,0;0,0;0,1262380;4495165,1262380;5191125,0" o:connectangles="0,0,0,0,0"/>
              <w10:wrap anchorx="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QJWpmkKkc0O664" int2:id="fj9i9rt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5AAA"/>
    <w:multiLevelType w:val="hybridMultilevel"/>
    <w:tmpl w:val="3258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45F9"/>
    <w:multiLevelType w:val="multilevel"/>
    <w:tmpl w:val="3926C1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623A1"/>
    <w:multiLevelType w:val="hybridMultilevel"/>
    <w:tmpl w:val="1FE01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830F2"/>
    <w:multiLevelType w:val="hybridMultilevel"/>
    <w:tmpl w:val="D67E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14E74"/>
    <w:multiLevelType w:val="multilevel"/>
    <w:tmpl w:val="E662D0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DB4C3C"/>
    <w:multiLevelType w:val="multilevel"/>
    <w:tmpl w:val="B27023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2A30FC"/>
    <w:multiLevelType w:val="multilevel"/>
    <w:tmpl w:val="BCA6D8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4A1450"/>
    <w:multiLevelType w:val="multilevel"/>
    <w:tmpl w:val="D56AC9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0C4E35"/>
    <w:multiLevelType w:val="hybridMultilevel"/>
    <w:tmpl w:val="8CB8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269C2"/>
    <w:multiLevelType w:val="multilevel"/>
    <w:tmpl w:val="E770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A968B9"/>
    <w:multiLevelType w:val="multilevel"/>
    <w:tmpl w:val="80583DF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C40486"/>
    <w:multiLevelType w:val="multilevel"/>
    <w:tmpl w:val="4D320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203117"/>
    <w:multiLevelType w:val="multilevel"/>
    <w:tmpl w:val="F350DD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3F663B"/>
    <w:multiLevelType w:val="multilevel"/>
    <w:tmpl w:val="8138A9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606A6B"/>
    <w:multiLevelType w:val="hybridMultilevel"/>
    <w:tmpl w:val="B870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F972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C437C73"/>
    <w:multiLevelType w:val="multilevel"/>
    <w:tmpl w:val="18D60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303DC9"/>
    <w:multiLevelType w:val="multilevel"/>
    <w:tmpl w:val="2768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33461C"/>
    <w:multiLevelType w:val="multilevel"/>
    <w:tmpl w:val="CA6AFD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11727B"/>
    <w:multiLevelType w:val="multilevel"/>
    <w:tmpl w:val="6A26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8D6AC7"/>
    <w:multiLevelType w:val="multilevel"/>
    <w:tmpl w:val="4DF4F60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BE3971"/>
    <w:multiLevelType w:val="multilevel"/>
    <w:tmpl w:val="EA4642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F07BD5"/>
    <w:multiLevelType w:val="multilevel"/>
    <w:tmpl w:val="E0D25A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516F1A"/>
    <w:multiLevelType w:val="multilevel"/>
    <w:tmpl w:val="FD08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A62F4A"/>
    <w:multiLevelType w:val="hybridMultilevel"/>
    <w:tmpl w:val="DCDEB61A"/>
    <w:lvl w:ilvl="0" w:tplc="E12252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8A4269"/>
    <w:multiLevelType w:val="hybridMultilevel"/>
    <w:tmpl w:val="492A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7E2819"/>
    <w:multiLevelType w:val="multilevel"/>
    <w:tmpl w:val="EBFE048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3E51D3"/>
    <w:multiLevelType w:val="hybridMultilevel"/>
    <w:tmpl w:val="3D4020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42428938">
    <w:abstractNumId w:val="14"/>
  </w:num>
  <w:num w:numId="2" w16cid:durableId="484854177">
    <w:abstractNumId w:val="25"/>
  </w:num>
  <w:num w:numId="3" w16cid:durableId="1350645546">
    <w:abstractNumId w:val="2"/>
  </w:num>
  <w:num w:numId="4" w16cid:durableId="454830034">
    <w:abstractNumId w:val="15"/>
  </w:num>
  <w:num w:numId="5" w16cid:durableId="173149741">
    <w:abstractNumId w:val="3"/>
  </w:num>
  <w:num w:numId="6" w16cid:durableId="1683507344">
    <w:abstractNumId w:val="24"/>
  </w:num>
  <w:num w:numId="7" w16cid:durableId="940836914">
    <w:abstractNumId w:val="11"/>
  </w:num>
  <w:num w:numId="8" w16cid:durableId="671957874">
    <w:abstractNumId w:val="21"/>
  </w:num>
  <w:num w:numId="9" w16cid:durableId="1066417556">
    <w:abstractNumId w:val="6"/>
  </w:num>
  <w:num w:numId="10" w16cid:durableId="501941342">
    <w:abstractNumId w:val="4"/>
  </w:num>
  <w:num w:numId="11" w16cid:durableId="967468045">
    <w:abstractNumId w:val="22"/>
  </w:num>
  <w:num w:numId="12" w16cid:durableId="99568444">
    <w:abstractNumId w:val="5"/>
  </w:num>
  <w:num w:numId="13" w16cid:durableId="84570929">
    <w:abstractNumId w:val="1"/>
  </w:num>
  <w:num w:numId="14" w16cid:durableId="2087219656">
    <w:abstractNumId w:val="12"/>
  </w:num>
  <w:num w:numId="15" w16cid:durableId="1174684129">
    <w:abstractNumId w:val="18"/>
  </w:num>
  <w:num w:numId="16" w16cid:durableId="674186838">
    <w:abstractNumId w:val="13"/>
  </w:num>
  <w:num w:numId="17" w16cid:durableId="122576188">
    <w:abstractNumId w:val="7"/>
  </w:num>
  <w:num w:numId="18" w16cid:durableId="248462535">
    <w:abstractNumId w:val="20"/>
  </w:num>
  <w:num w:numId="19" w16cid:durableId="1597900312">
    <w:abstractNumId w:val="10"/>
  </w:num>
  <w:num w:numId="20" w16cid:durableId="1835339780">
    <w:abstractNumId w:val="26"/>
  </w:num>
  <w:num w:numId="21" w16cid:durableId="939945901">
    <w:abstractNumId w:val="16"/>
  </w:num>
  <w:num w:numId="22" w16cid:durableId="36777850">
    <w:abstractNumId w:val="8"/>
  </w:num>
  <w:num w:numId="23" w16cid:durableId="71246000">
    <w:abstractNumId w:val="0"/>
  </w:num>
  <w:num w:numId="24" w16cid:durableId="1787113445">
    <w:abstractNumId w:val="27"/>
  </w:num>
  <w:num w:numId="25" w16cid:durableId="451943489">
    <w:abstractNumId w:val="17"/>
  </w:num>
  <w:num w:numId="26" w16cid:durableId="1204711212">
    <w:abstractNumId w:val="19"/>
  </w:num>
  <w:num w:numId="27" w16cid:durableId="1629314463">
    <w:abstractNumId w:val="9"/>
  </w:num>
  <w:num w:numId="28" w16cid:durableId="6798210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926"/>
    <w:rsid w:val="00004D00"/>
    <w:rsid w:val="00006AFC"/>
    <w:rsid w:val="0001051A"/>
    <w:rsid w:val="00015640"/>
    <w:rsid w:val="00015B5F"/>
    <w:rsid w:val="00017E16"/>
    <w:rsid w:val="0002266A"/>
    <w:rsid w:val="000448E1"/>
    <w:rsid w:val="000537FE"/>
    <w:rsid w:val="000564BF"/>
    <w:rsid w:val="00062E02"/>
    <w:rsid w:val="000712D2"/>
    <w:rsid w:val="00071457"/>
    <w:rsid w:val="0008321C"/>
    <w:rsid w:val="00083804"/>
    <w:rsid w:val="00092896"/>
    <w:rsid w:val="00094305"/>
    <w:rsid w:val="00094B74"/>
    <w:rsid w:val="000B1C72"/>
    <w:rsid w:val="000B4933"/>
    <w:rsid w:val="000B627B"/>
    <w:rsid w:val="000C0CB3"/>
    <w:rsid w:val="000C395F"/>
    <w:rsid w:val="000C502E"/>
    <w:rsid w:val="000C6196"/>
    <w:rsid w:val="000C66A4"/>
    <w:rsid w:val="000D2FA5"/>
    <w:rsid w:val="000D7DFE"/>
    <w:rsid w:val="000E05EB"/>
    <w:rsid w:val="000F39C5"/>
    <w:rsid w:val="000F6B17"/>
    <w:rsid w:val="00101774"/>
    <w:rsid w:val="001048F5"/>
    <w:rsid w:val="00107288"/>
    <w:rsid w:val="00112BD7"/>
    <w:rsid w:val="00112EDD"/>
    <w:rsid w:val="001205A8"/>
    <w:rsid w:val="001215FD"/>
    <w:rsid w:val="001477A1"/>
    <w:rsid w:val="00156C97"/>
    <w:rsid w:val="001574DE"/>
    <w:rsid w:val="00170FFA"/>
    <w:rsid w:val="0017218E"/>
    <w:rsid w:val="001728F1"/>
    <w:rsid w:val="00184B2A"/>
    <w:rsid w:val="00185853"/>
    <w:rsid w:val="00185BF4"/>
    <w:rsid w:val="00186087"/>
    <w:rsid w:val="001B2500"/>
    <w:rsid w:val="001B661A"/>
    <w:rsid w:val="001C11FF"/>
    <w:rsid w:val="001C4429"/>
    <w:rsid w:val="001D2175"/>
    <w:rsid w:val="001D2B4D"/>
    <w:rsid w:val="001D341F"/>
    <w:rsid w:val="001D43F8"/>
    <w:rsid w:val="001D46D6"/>
    <w:rsid w:val="001D47D8"/>
    <w:rsid w:val="001D54CA"/>
    <w:rsid w:val="001D6075"/>
    <w:rsid w:val="001D61F0"/>
    <w:rsid w:val="001E2889"/>
    <w:rsid w:val="001E4085"/>
    <w:rsid w:val="001F3C8C"/>
    <w:rsid w:val="00203CFF"/>
    <w:rsid w:val="0020693C"/>
    <w:rsid w:val="00210E85"/>
    <w:rsid w:val="00222783"/>
    <w:rsid w:val="00236709"/>
    <w:rsid w:val="00245767"/>
    <w:rsid w:val="00255473"/>
    <w:rsid w:val="00260028"/>
    <w:rsid w:val="00267139"/>
    <w:rsid w:val="00271DAD"/>
    <w:rsid w:val="00273090"/>
    <w:rsid w:val="00285E06"/>
    <w:rsid w:val="002A12BE"/>
    <w:rsid w:val="002A3960"/>
    <w:rsid w:val="002B2106"/>
    <w:rsid w:val="002B5927"/>
    <w:rsid w:val="002B5BC3"/>
    <w:rsid w:val="002B5CEC"/>
    <w:rsid w:val="002C1D61"/>
    <w:rsid w:val="002C3056"/>
    <w:rsid w:val="002C7A41"/>
    <w:rsid w:val="002D5C48"/>
    <w:rsid w:val="002F20F0"/>
    <w:rsid w:val="0030209A"/>
    <w:rsid w:val="00305EBC"/>
    <w:rsid w:val="0031036E"/>
    <w:rsid w:val="003146C1"/>
    <w:rsid w:val="00315684"/>
    <w:rsid w:val="003228B7"/>
    <w:rsid w:val="00327343"/>
    <w:rsid w:val="00335D25"/>
    <w:rsid w:val="00336583"/>
    <w:rsid w:val="00344D5D"/>
    <w:rsid w:val="003523C0"/>
    <w:rsid w:val="00362BDC"/>
    <w:rsid w:val="00366B01"/>
    <w:rsid w:val="00367B01"/>
    <w:rsid w:val="00372051"/>
    <w:rsid w:val="0037226C"/>
    <w:rsid w:val="00372E0C"/>
    <w:rsid w:val="003749B0"/>
    <w:rsid w:val="003A1E01"/>
    <w:rsid w:val="003D1337"/>
    <w:rsid w:val="003D1846"/>
    <w:rsid w:val="003D2D8E"/>
    <w:rsid w:val="003E550D"/>
    <w:rsid w:val="003F4919"/>
    <w:rsid w:val="004044E9"/>
    <w:rsid w:val="00404D98"/>
    <w:rsid w:val="004052ED"/>
    <w:rsid w:val="004067DA"/>
    <w:rsid w:val="0042379A"/>
    <w:rsid w:val="00430010"/>
    <w:rsid w:val="00432398"/>
    <w:rsid w:val="00443E74"/>
    <w:rsid w:val="00463A5A"/>
    <w:rsid w:val="00471554"/>
    <w:rsid w:val="00483349"/>
    <w:rsid w:val="004A303C"/>
    <w:rsid w:val="004B47EA"/>
    <w:rsid w:val="004C31C7"/>
    <w:rsid w:val="004C6829"/>
    <w:rsid w:val="004D22E1"/>
    <w:rsid w:val="004D60D1"/>
    <w:rsid w:val="004D7364"/>
    <w:rsid w:val="004E05A8"/>
    <w:rsid w:val="004E1862"/>
    <w:rsid w:val="004E29BF"/>
    <w:rsid w:val="004E5405"/>
    <w:rsid w:val="004F0DA2"/>
    <w:rsid w:val="004F7BD7"/>
    <w:rsid w:val="00500A31"/>
    <w:rsid w:val="00501C10"/>
    <w:rsid w:val="005123EB"/>
    <w:rsid w:val="005131B8"/>
    <w:rsid w:val="005164E8"/>
    <w:rsid w:val="00516850"/>
    <w:rsid w:val="00527582"/>
    <w:rsid w:val="00530DCA"/>
    <w:rsid w:val="00555663"/>
    <w:rsid w:val="00556910"/>
    <w:rsid w:val="005758AD"/>
    <w:rsid w:val="00581338"/>
    <w:rsid w:val="005862A4"/>
    <w:rsid w:val="005A0F09"/>
    <w:rsid w:val="005A38F5"/>
    <w:rsid w:val="005B2837"/>
    <w:rsid w:val="005D0553"/>
    <w:rsid w:val="005E1092"/>
    <w:rsid w:val="005F502F"/>
    <w:rsid w:val="005F5B4F"/>
    <w:rsid w:val="005F7F31"/>
    <w:rsid w:val="00600309"/>
    <w:rsid w:val="006051AE"/>
    <w:rsid w:val="0062278A"/>
    <w:rsid w:val="00625872"/>
    <w:rsid w:val="006265D2"/>
    <w:rsid w:val="00632031"/>
    <w:rsid w:val="0064405A"/>
    <w:rsid w:val="00645D29"/>
    <w:rsid w:val="00646BA5"/>
    <w:rsid w:val="00657491"/>
    <w:rsid w:val="00662E00"/>
    <w:rsid w:val="00663654"/>
    <w:rsid w:val="006657D7"/>
    <w:rsid w:val="0066643F"/>
    <w:rsid w:val="00670EA1"/>
    <w:rsid w:val="00683EF0"/>
    <w:rsid w:val="006A18AC"/>
    <w:rsid w:val="006B7551"/>
    <w:rsid w:val="006B7C82"/>
    <w:rsid w:val="006C021E"/>
    <w:rsid w:val="006C5C34"/>
    <w:rsid w:val="006D3DF3"/>
    <w:rsid w:val="006E15B9"/>
    <w:rsid w:val="006E7380"/>
    <w:rsid w:val="006F17EE"/>
    <w:rsid w:val="006F52EF"/>
    <w:rsid w:val="006F6189"/>
    <w:rsid w:val="00714F8E"/>
    <w:rsid w:val="00725F44"/>
    <w:rsid w:val="00732E40"/>
    <w:rsid w:val="00746DD9"/>
    <w:rsid w:val="00753361"/>
    <w:rsid w:val="00757C3E"/>
    <w:rsid w:val="00771D0C"/>
    <w:rsid w:val="00780198"/>
    <w:rsid w:val="00783867"/>
    <w:rsid w:val="00795829"/>
    <w:rsid w:val="00797F11"/>
    <w:rsid w:val="007A05F6"/>
    <w:rsid w:val="007A7F86"/>
    <w:rsid w:val="007B2024"/>
    <w:rsid w:val="007C4D6C"/>
    <w:rsid w:val="007D1CE9"/>
    <w:rsid w:val="007F4B6D"/>
    <w:rsid w:val="007F77FB"/>
    <w:rsid w:val="00805480"/>
    <w:rsid w:val="008106F9"/>
    <w:rsid w:val="00837768"/>
    <w:rsid w:val="008468F5"/>
    <w:rsid w:val="0085009D"/>
    <w:rsid w:val="00857D8C"/>
    <w:rsid w:val="0086772A"/>
    <w:rsid w:val="008876B4"/>
    <w:rsid w:val="00890798"/>
    <w:rsid w:val="00893881"/>
    <w:rsid w:val="0089431A"/>
    <w:rsid w:val="008B0707"/>
    <w:rsid w:val="008C1FDF"/>
    <w:rsid w:val="008DBAA8"/>
    <w:rsid w:val="008F5A68"/>
    <w:rsid w:val="008F6E39"/>
    <w:rsid w:val="009050EA"/>
    <w:rsid w:val="009135BA"/>
    <w:rsid w:val="009309E8"/>
    <w:rsid w:val="0093587D"/>
    <w:rsid w:val="009629CC"/>
    <w:rsid w:val="009726E2"/>
    <w:rsid w:val="00994FE2"/>
    <w:rsid w:val="00996818"/>
    <w:rsid w:val="0099738D"/>
    <w:rsid w:val="00997E31"/>
    <w:rsid w:val="009A797F"/>
    <w:rsid w:val="009C2957"/>
    <w:rsid w:val="009C63F4"/>
    <w:rsid w:val="009D0BB9"/>
    <w:rsid w:val="009D0E42"/>
    <w:rsid w:val="009D3630"/>
    <w:rsid w:val="009E4CA7"/>
    <w:rsid w:val="009F3AFD"/>
    <w:rsid w:val="009F5375"/>
    <w:rsid w:val="009F66B8"/>
    <w:rsid w:val="00A00E99"/>
    <w:rsid w:val="00A063A7"/>
    <w:rsid w:val="00A10342"/>
    <w:rsid w:val="00A17106"/>
    <w:rsid w:val="00A21C62"/>
    <w:rsid w:val="00A25A93"/>
    <w:rsid w:val="00A401E5"/>
    <w:rsid w:val="00A448D9"/>
    <w:rsid w:val="00A47C93"/>
    <w:rsid w:val="00A57D39"/>
    <w:rsid w:val="00A606F0"/>
    <w:rsid w:val="00A67BFF"/>
    <w:rsid w:val="00A70574"/>
    <w:rsid w:val="00A750A4"/>
    <w:rsid w:val="00A767ED"/>
    <w:rsid w:val="00A77787"/>
    <w:rsid w:val="00A83814"/>
    <w:rsid w:val="00AA0FB4"/>
    <w:rsid w:val="00AA3C47"/>
    <w:rsid w:val="00AA420C"/>
    <w:rsid w:val="00AA65B1"/>
    <w:rsid w:val="00AA7550"/>
    <w:rsid w:val="00AB6D3D"/>
    <w:rsid w:val="00AB7691"/>
    <w:rsid w:val="00AC6DA5"/>
    <w:rsid w:val="00AD0DE3"/>
    <w:rsid w:val="00AE57DB"/>
    <w:rsid w:val="00AE6EC0"/>
    <w:rsid w:val="00AF34C6"/>
    <w:rsid w:val="00AF5242"/>
    <w:rsid w:val="00B01D6C"/>
    <w:rsid w:val="00B02576"/>
    <w:rsid w:val="00B064BF"/>
    <w:rsid w:val="00B075A9"/>
    <w:rsid w:val="00B11DE9"/>
    <w:rsid w:val="00B13831"/>
    <w:rsid w:val="00B13FCA"/>
    <w:rsid w:val="00B26E1B"/>
    <w:rsid w:val="00B31785"/>
    <w:rsid w:val="00B41BAC"/>
    <w:rsid w:val="00B536C1"/>
    <w:rsid w:val="00B611A0"/>
    <w:rsid w:val="00B72463"/>
    <w:rsid w:val="00B758AD"/>
    <w:rsid w:val="00B77DC6"/>
    <w:rsid w:val="00B83245"/>
    <w:rsid w:val="00BB57F3"/>
    <w:rsid w:val="00BB789E"/>
    <w:rsid w:val="00BC3C1D"/>
    <w:rsid w:val="00BC761B"/>
    <w:rsid w:val="00BD2A93"/>
    <w:rsid w:val="00BD3132"/>
    <w:rsid w:val="00BD32E1"/>
    <w:rsid w:val="00BE25D0"/>
    <w:rsid w:val="00BF00C4"/>
    <w:rsid w:val="00BF6D6E"/>
    <w:rsid w:val="00BF7D7F"/>
    <w:rsid w:val="00C0666F"/>
    <w:rsid w:val="00C11E54"/>
    <w:rsid w:val="00C13A4E"/>
    <w:rsid w:val="00C13F6C"/>
    <w:rsid w:val="00C32A30"/>
    <w:rsid w:val="00C331E8"/>
    <w:rsid w:val="00C33339"/>
    <w:rsid w:val="00C33BB7"/>
    <w:rsid w:val="00C342CF"/>
    <w:rsid w:val="00C356F8"/>
    <w:rsid w:val="00C40968"/>
    <w:rsid w:val="00C46200"/>
    <w:rsid w:val="00C51BC4"/>
    <w:rsid w:val="00C669EB"/>
    <w:rsid w:val="00C777BF"/>
    <w:rsid w:val="00C81FFE"/>
    <w:rsid w:val="00C846F7"/>
    <w:rsid w:val="00C847BC"/>
    <w:rsid w:val="00C92476"/>
    <w:rsid w:val="00C93D2B"/>
    <w:rsid w:val="00C9506A"/>
    <w:rsid w:val="00CA53BB"/>
    <w:rsid w:val="00CA5A94"/>
    <w:rsid w:val="00CB0FE7"/>
    <w:rsid w:val="00CB5FA0"/>
    <w:rsid w:val="00CC6A3B"/>
    <w:rsid w:val="00CD19F4"/>
    <w:rsid w:val="00CD29CE"/>
    <w:rsid w:val="00CE4496"/>
    <w:rsid w:val="00CE72C4"/>
    <w:rsid w:val="00CF120D"/>
    <w:rsid w:val="00CF2062"/>
    <w:rsid w:val="00CF5B72"/>
    <w:rsid w:val="00D01B25"/>
    <w:rsid w:val="00D040DA"/>
    <w:rsid w:val="00D061E3"/>
    <w:rsid w:val="00D079A6"/>
    <w:rsid w:val="00D10355"/>
    <w:rsid w:val="00D12645"/>
    <w:rsid w:val="00D162A5"/>
    <w:rsid w:val="00D213C4"/>
    <w:rsid w:val="00D24A9D"/>
    <w:rsid w:val="00D27275"/>
    <w:rsid w:val="00D51060"/>
    <w:rsid w:val="00D5182F"/>
    <w:rsid w:val="00D53D26"/>
    <w:rsid w:val="00D55171"/>
    <w:rsid w:val="00D57D58"/>
    <w:rsid w:val="00D608E2"/>
    <w:rsid w:val="00D6790B"/>
    <w:rsid w:val="00D71EBE"/>
    <w:rsid w:val="00D820F2"/>
    <w:rsid w:val="00D85F0B"/>
    <w:rsid w:val="00DA2071"/>
    <w:rsid w:val="00DB0DF3"/>
    <w:rsid w:val="00DB178B"/>
    <w:rsid w:val="00DB1D3D"/>
    <w:rsid w:val="00DD7524"/>
    <w:rsid w:val="00DE1B57"/>
    <w:rsid w:val="00DF1926"/>
    <w:rsid w:val="00DF3E3F"/>
    <w:rsid w:val="00DF40D1"/>
    <w:rsid w:val="00DF42FC"/>
    <w:rsid w:val="00E045C3"/>
    <w:rsid w:val="00E074E4"/>
    <w:rsid w:val="00E20302"/>
    <w:rsid w:val="00E22F8E"/>
    <w:rsid w:val="00E32C53"/>
    <w:rsid w:val="00E46ADD"/>
    <w:rsid w:val="00E56E33"/>
    <w:rsid w:val="00E665F8"/>
    <w:rsid w:val="00E71B04"/>
    <w:rsid w:val="00E74E1F"/>
    <w:rsid w:val="00E818E1"/>
    <w:rsid w:val="00E875AA"/>
    <w:rsid w:val="00E903F7"/>
    <w:rsid w:val="00E91DBF"/>
    <w:rsid w:val="00E96973"/>
    <w:rsid w:val="00E97A6B"/>
    <w:rsid w:val="00EB7617"/>
    <w:rsid w:val="00EC1356"/>
    <w:rsid w:val="00EC1B46"/>
    <w:rsid w:val="00ED0BB7"/>
    <w:rsid w:val="00ED365B"/>
    <w:rsid w:val="00EF2ADD"/>
    <w:rsid w:val="00F00ACD"/>
    <w:rsid w:val="00F05006"/>
    <w:rsid w:val="00F06D5A"/>
    <w:rsid w:val="00F10E41"/>
    <w:rsid w:val="00F27FFC"/>
    <w:rsid w:val="00F33B9B"/>
    <w:rsid w:val="00F40722"/>
    <w:rsid w:val="00F538BD"/>
    <w:rsid w:val="00F620D6"/>
    <w:rsid w:val="00F640D0"/>
    <w:rsid w:val="00F664A3"/>
    <w:rsid w:val="00F673E4"/>
    <w:rsid w:val="00F67789"/>
    <w:rsid w:val="00F71E64"/>
    <w:rsid w:val="00F74536"/>
    <w:rsid w:val="00F9713F"/>
    <w:rsid w:val="00FA2352"/>
    <w:rsid w:val="00FB1B8D"/>
    <w:rsid w:val="00FB6CAF"/>
    <w:rsid w:val="00FB7C49"/>
    <w:rsid w:val="00FC23F3"/>
    <w:rsid w:val="00FC2D30"/>
    <w:rsid w:val="00FD4C45"/>
    <w:rsid w:val="00FE00AB"/>
    <w:rsid w:val="01341ADF"/>
    <w:rsid w:val="0142BCB8"/>
    <w:rsid w:val="016AEA3F"/>
    <w:rsid w:val="01FEFF24"/>
    <w:rsid w:val="02BD4EA8"/>
    <w:rsid w:val="03A82C29"/>
    <w:rsid w:val="0471F23F"/>
    <w:rsid w:val="04FDF608"/>
    <w:rsid w:val="05BA9F02"/>
    <w:rsid w:val="062B70EE"/>
    <w:rsid w:val="064D89A8"/>
    <w:rsid w:val="065CBE8D"/>
    <w:rsid w:val="066AA28D"/>
    <w:rsid w:val="069A4389"/>
    <w:rsid w:val="07A7E52C"/>
    <w:rsid w:val="08539933"/>
    <w:rsid w:val="087AA7FD"/>
    <w:rsid w:val="08FEF057"/>
    <w:rsid w:val="0A6A932F"/>
    <w:rsid w:val="0B1F2EE0"/>
    <w:rsid w:val="0BFAEA35"/>
    <w:rsid w:val="0C4C9D23"/>
    <w:rsid w:val="0CB9AE46"/>
    <w:rsid w:val="0CBDC3EB"/>
    <w:rsid w:val="0CEA3A7E"/>
    <w:rsid w:val="0DE4C5C5"/>
    <w:rsid w:val="0DE86D84"/>
    <w:rsid w:val="0DF7FE27"/>
    <w:rsid w:val="0E5BA72B"/>
    <w:rsid w:val="0E829003"/>
    <w:rsid w:val="0EB84AD3"/>
    <w:rsid w:val="0EF177C5"/>
    <w:rsid w:val="0F424DBF"/>
    <w:rsid w:val="0F6736ED"/>
    <w:rsid w:val="0F764391"/>
    <w:rsid w:val="1002E3F3"/>
    <w:rsid w:val="100AB504"/>
    <w:rsid w:val="103EB1F6"/>
    <w:rsid w:val="1105D88C"/>
    <w:rsid w:val="112F43BA"/>
    <w:rsid w:val="11652DEF"/>
    <w:rsid w:val="1171405C"/>
    <w:rsid w:val="11BA30C5"/>
    <w:rsid w:val="11D4D56A"/>
    <w:rsid w:val="11FA8ABB"/>
    <w:rsid w:val="12350C6B"/>
    <w:rsid w:val="127B2DEC"/>
    <w:rsid w:val="135F2114"/>
    <w:rsid w:val="13CB551B"/>
    <w:rsid w:val="13DA42F3"/>
    <w:rsid w:val="14058F1F"/>
    <w:rsid w:val="142D775D"/>
    <w:rsid w:val="1480E251"/>
    <w:rsid w:val="1491D2C6"/>
    <w:rsid w:val="14B912B0"/>
    <w:rsid w:val="1700B410"/>
    <w:rsid w:val="170BBAE0"/>
    <w:rsid w:val="172FEDDA"/>
    <w:rsid w:val="17A5B86E"/>
    <w:rsid w:val="17A88306"/>
    <w:rsid w:val="1802CA03"/>
    <w:rsid w:val="182CB528"/>
    <w:rsid w:val="1883460F"/>
    <w:rsid w:val="18A0373C"/>
    <w:rsid w:val="18E28D2B"/>
    <w:rsid w:val="1933ECE5"/>
    <w:rsid w:val="1A01F657"/>
    <w:rsid w:val="1A5124BE"/>
    <w:rsid w:val="1A5C1541"/>
    <w:rsid w:val="1ACF1164"/>
    <w:rsid w:val="1B640E39"/>
    <w:rsid w:val="1B996C7A"/>
    <w:rsid w:val="1BFE667B"/>
    <w:rsid w:val="1C9B3DF5"/>
    <w:rsid w:val="1CA62596"/>
    <w:rsid w:val="1CC3881A"/>
    <w:rsid w:val="1D1C1AE4"/>
    <w:rsid w:val="1D47AFE6"/>
    <w:rsid w:val="1F791F0C"/>
    <w:rsid w:val="1F8C3537"/>
    <w:rsid w:val="2074FC45"/>
    <w:rsid w:val="20784C2D"/>
    <w:rsid w:val="210DE9CD"/>
    <w:rsid w:val="212D0EF5"/>
    <w:rsid w:val="215441A4"/>
    <w:rsid w:val="21B60ECE"/>
    <w:rsid w:val="229D4BE3"/>
    <w:rsid w:val="22BD97CF"/>
    <w:rsid w:val="23716D47"/>
    <w:rsid w:val="23F8C159"/>
    <w:rsid w:val="24B2F0EF"/>
    <w:rsid w:val="24C3EC24"/>
    <w:rsid w:val="2558AD19"/>
    <w:rsid w:val="25650BC0"/>
    <w:rsid w:val="25685385"/>
    <w:rsid w:val="259DA9A1"/>
    <w:rsid w:val="25C8DA14"/>
    <w:rsid w:val="25E23B76"/>
    <w:rsid w:val="262900D6"/>
    <w:rsid w:val="2638EA9F"/>
    <w:rsid w:val="263D8805"/>
    <w:rsid w:val="266B9CE6"/>
    <w:rsid w:val="271E55AC"/>
    <w:rsid w:val="27295D72"/>
    <w:rsid w:val="29303C70"/>
    <w:rsid w:val="2944A4F0"/>
    <w:rsid w:val="29651944"/>
    <w:rsid w:val="29E706DF"/>
    <w:rsid w:val="29EFD11F"/>
    <w:rsid w:val="2A2523BB"/>
    <w:rsid w:val="2A399B9D"/>
    <w:rsid w:val="2AC9FD32"/>
    <w:rsid w:val="2ACF2967"/>
    <w:rsid w:val="2B10F928"/>
    <w:rsid w:val="2B8528E7"/>
    <w:rsid w:val="2BBA45BC"/>
    <w:rsid w:val="2BE00B2D"/>
    <w:rsid w:val="2BEDF6D3"/>
    <w:rsid w:val="2C8B6EFC"/>
    <w:rsid w:val="2CACC989"/>
    <w:rsid w:val="2D01CC5F"/>
    <w:rsid w:val="2D3A56F0"/>
    <w:rsid w:val="2D8442B5"/>
    <w:rsid w:val="2D8B39C8"/>
    <w:rsid w:val="2E2D65A8"/>
    <w:rsid w:val="2E735334"/>
    <w:rsid w:val="2ED1847E"/>
    <w:rsid w:val="2F586C50"/>
    <w:rsid w:val="2F70605F"/>
    <w:rsid w:val="304A09BF"/>
    <w:rsid w:val="308A63AC"/>
    <w:rsid w:val="308F4C00"/>
    <w:rsid w:val="30C51E69"/>
    <w:rsid w:val="312F05B7"/>
    <w:rsid w:val="317EE302"/>
    <w:rsid w:val="32619893"/>
    <w:rsid w:val="326C1019"/>
    <w:rsid w:val="3287CB14"/>
    <w:rsid w:val="32A4DAC5"/>
    <w:rsid w:val="32D373F3"/>
    <w:rsid w:val="332AF052"/>
    <w:rsid w:val="33D0A963"/>
    <w:rsid w:val="33F874F3"/>
    <w:rsid w:val="3407E07A"/>
    <w:rsid w:val="340C3FB4"/>
    <w:rsid w:val="34C897C8"/>
    <w:rsid w:val="34CF9ACB"/>
    <w:rsid w:val="35410035"/>
    <w:rsid w:val="358A317E"/>
    <w:rsid w:val="35F29F1B"/>
    <w:rsid w:val="3620D26E"/>
    <w:rsid w:val="364602D7"/>
    <w:rsid w:val="36AF1439"/>
    <w:rsid w:val="36CA34F9"/>
    <w:rsid w:val="3724A0C4"/>
    <w:rsid w:val="375F3115"/>
    <w:rsid w:val="376315A1"/>
    <w:rsid w:val="376F4A61"/>
    <w:rsid w:val="3781E433"/>
    <w:rsid w:val="37A589ED"/>
    <w:rsid w:val="37D83670"/>
    <w:rsid w:val="38655849"/>
    <w:rsid w:val="3939C97C"/>
    <w:rsid w:val="3962CB46"/>
    <w:rsid w:val="397E5D50"/>
    <w:rsid w:val="39CF1490"/>
    <w:rsid w:val="39ECB861"/>
    <w:rsid w:val="3AF30214"/>
    <w:rsid w:val="3AFA42D2"/>
    <w:rsid w:val="3B269086"/>
    <w:rsid w:val="3B9DA325"/>
    <w:rsid w:val="3BFD157D"/>
    <w:rsid w:val="3C2B20B6"/>
    <w:rsid w:val="3C944575"/>
    <w:rsid w:val="3C99F1C5"/>
    <w:rsid w:val="3CEB32E6"/>
    <w:rsid w:val="3D3FA552"/>
    <w:rsid w:val="3D423B5A"/>
    <w:rsid w:val="3D51326C"/>
    <w:rsid w:val="3D89503C"/>
    <w:rsid w:val="3DB70B00"/>
    <w:rsid w:val="3E785C7D"/>
    <w:rsid w:val="3E812A07"/>
    <w:rsid w:val="3F216984"/>
    <w:rsid w:val="3F722C71"/>
    <w:rsid w:val="3FB24FE5"/>
    <w:rsid w:val="40259AA5"/>
    <w:rsid w:val="403F8134"/>
    <w:rsid w:val="408EFB3D"/>
    <w:rsid w:val="40A5C230"/>
    <w:rsid w:val="411ABE44"/>
    <w:rsid w:val="417BDE6F"/>
    <w:rsid w:val="4185239F"/>
    <w:rsid w:val="41931BE6"/>
    <w:rsid w:val="41B15C9A"/>
    <w:rsid w:val="4214C574"/>
    <w:rsid w:val="425E2922"/>
    <w:rsid w:val="4276A907"/>
    <w:rsid w:val="428A2169"/>
    <w:rsid w:val="4304BAB8"/>
    <w:rsid w:val="4375F6D6"/>
    <w:rsid w:val="43DE7E57"/>
    <w:rsid w:val="4461CC43"/>
    <w:rsid w:val="447AF4A0"/>
    <w:rsid w:val="44F95210"/>
    <w:rsid w:val="4533291F"/>
    <w:rsid w:val="45B79184"/>
    <w:rsid w:val="45C1C22B"/>
    <w:rsid w:val="45CFD61E"/>
    <w:rsid w:val="4647942B"/>
    <w:rsid w:val="46AB150E"/>
    <w:rsid w:val="470FA3F3"/>
    <w:rsid w:val="47BC588B"/>
    <w:rsid w:val="4846C529"/>
    <w:rsid w:val="48DF9F84"/>
    <w:rsid w:val="48E03A90"/>
    <w:rsid w:val="48EBE65A"/>
    <w:rsid w:val="49353D66"/>
    <w:rsid w:val="49A4A21B"/>
    <w:rsid w:val="4A12A6AB"/>
    <w:rsid w:val="4A5A20BA"/>
    <w:rsid w:val="4A9272AD"/>
    <w:rsid w:val="4AEA382F"/>
    <w:rsid w:val="4B07CA63"/>
    <w:rsid w:val="4B6586EC"/>
    <w:rsid w:val="4B7B9A7F"/>
    <w:rsid w:val="4B971482"/>
    <w:rsid w:val="4B97A983"/>
    <w:rsid w:val="4BA753E2"/>
    <w:rsid w:val="4BE460ED"/>
    <w:rsid w:val="4BEBE30B"/>
    <w:rsid w:val="4CB45F4A"/>
    <w:rsid w:val="4D033DF4"/>
    <w:rsid w:val="4D5DB620"/>
    <w:rsid w:val="4DAEE403"/>
    <w:rsid w:val="4DD80C00"/>
    <w:rsid w:val="4E343D72"/>
    <w:rsid w:val="4E3A89C9"/>
    <w:rsid w:val="4E8C1719"/>
    <w:rsid w:val="4EAD0F72"/>
    <w:rsid w:val="4EEB5232"/>
    <w:rsid w:val="4FCE4ADB"/>
    <w:rsid w:val="4FF8555F"/>
    <w:rsid w:val="502A7F00"/>
    <w:rsid w:val="5045F6C4"/>
    <w:rsid w:val="506641F3"/>
    <w:rsid w:val="509F7C29"/>
    <w:rsid w:val="50A0B43A"/>
    <w:rsid w:val="50D0CC6E"/>
    <w:rsid w:val="5149D759"/>
    <w:rsid w:val="515DFEC1"/>
    <w:rsid w:val="515F80DD"/>
    <w:rsid w:val="51B845BE"/>
    <w:rsid w:val="5201BCD9"/>
    <w:rsid w:val="525DEE04"/>
    <w:rsid w:val="52BBAD9F"/>
    <w:rsid w:val="52D3092C"/>
    <w:rsid w:val="53213992"/>
    <w:rsid w:val="53236563"/>
    <w:rsid w:val="53457E82"/>
    <w:rsid w:val="53A2BB68"/>
    <w:rsid w:val="5433152E"/>
    <w:rsid w:val="546E7B5B"/>
    <w:rsid w:val="54AAD5B5"/>
    <w:rsid w:val="54E2FEDE"/>
    <w:rsid w:val="5539F917"/>
    <w:rsid w:val="5581BEC7"/>
    <w:rsid w:val="55C962DB"/>
    <w:rsid w:val="569D55C3"/>
    <w:rsid w:val="57568C4B"/>
    <w:rsid w:val="58BDA293"/>
    <w:rsid w:val="58FCEFD4"/>
    <w:rsid w:val="59B0F639"/>
    <w:rsid w:val="5A99AB92"/>
    <w:rsid w:val="5B6733DC"/>
    <w:rsid w:val="5C635FAB"/>
    <w:rsid w:val="5C6ED6B0"/>
    <w:rsid w:val="5C89F8C8"/>
    <w:rsid w:val="5DB355BB"/>
    <w:rsid w:val="5DF7E03E"/>
    <w:rsid w:val="5E5996F3"/>
    <w:rsid w:val="5E76FD4B"/>
    <w:rsid w:val="5ED6CD23"/>
    <w:rsid w:val="5F175CEF"/>
    <w:rsid w:val="5F34D41C"/>
    <w:rsid w:val="5F780337"/>
    <w:rsid w:val="60F03568"/>
    <w:rsid w:val="60FE6C8E"/>
    <w:rsid w:val="612D6F09"/>
    <w:rsid w:val="6176C322"/>
    <w:rsid w:val="61B0128E"/>
    <w:rsid w:val="621F4EA5"/>
    <w:rsid w:val="6224FC57"/>
    <w:rsid w:val="6256B865"/>
    <w:rsid w:val="625E1C54"/>
    <w:rsid w:val="626DE3C2"/>
    <w:rsid w:val="62BA1FE0"/>
    <w:rsid w:val="62E1089F"/>
    <w:rsid w:val="630350EA"/>
    <w:rsid w:val="630392FC"/>
    <w:rsid w:val="634BE2EF"/>
    <w:rsid w:val="63607782"/>
    <w:rsid w:val="6375BC7D"/>
    <w:rsid w:val="63C0CCB8"/>
    <w:rsid w:val="6410AED8"/>
    <w:rsid w:val="6475045C"/>
    <w:rsid w:val="649C5255"/>
    <w:rsid w:val="64C6F4C9"/>
    <w:rsid w:val="656417EA"/>
    <w:rsid w:val="659BB7DF"/>
    <w:rsid w:val="6605EF4C"/>
    <w:rsid w:val="6689DDA0"/>
    <w:rsid w:val="66CFBFF3"/>
    <w:rsid w:val="67415CCF"/>
    <w:rsid w:val="676DD04B"/>
    <w:rsid w:val="678B6A15"/>
    <w:rsid w:val="684B4C59"/>
    <w:rsid w:val="6853E66A"/>
    <w:rsid w:val="688D2993"/>
    <w:rsid w:val="68EAD3F2"/>
    <w:rsid w:val="69ACAA09"/>
    <w:rsid w:val="69DCD0D3"/>
    <w:rsid w:val="6A1D29FA"/>
    <w:rsid w:val="6A6C465E"/>
    <w:rsid w:val="6AB1FAF8"/>
    <w:rsid w:val="6C765D5B"/>
    <w:rsid w:val="6CAAA971"/>
    <w:rsid w:val="6CB2441F"/>
    <w:rsid w:val="6CE4DB41"/>
    <w:rsid w:val="6CFAA899"/>
    <w:rsid w:val="6D67658C"/>
    <w:rsid w:val="6EB99BE6"/>
    <w:rsid w:val="6F30A696"/>
    <w:rsid w:val="6FC8AB95"/>
    <w:rsid w:val="6FCC1323"/>
    <w:rsid w:val="705E4BC4"/>
    <w:rsid w:val="7179C6D7"/>
    <w:rsid w:val="7265D325"/>
    <w:rsid w:val="729DB183"/>
    <w:rsid w:val="7311A7F9"/>
    <w:rsid w:val="7377EB2F"/>
    <w:rsid w:val="743186BD"/>
    <w:rsid w:val="744B1262"/>
    <w:rsid w:val="749AEA50"/>
    <w:rsid w:val="74D6C4C9"/>
    <w:rsid w:val="7554DDC1"/>
    <w:rsid w:val="7559E1A9"/>
    <w:rsid w:val="75ADB3D5"/>
    <w:rsid w:val="75D39D61"/>
    <w:rsid w:val="78483767"/>
    <w:rsid w:val="78A452BF"/>
    <w:rsid w:val="78A8CD52"/>
    <w:rsid w:val="78BE306F"/>
    <w:rsid w:val="78F73E00"/>
    <w:rsid w:val="793278C8"/>
    <w:rsid w:val="795468EF"/>
    <w:rsid w:val="79E3FAB8"/>
    <w:rsid w:val="7A0241CE"/>
    <w:rsid w:val="7B46064D"/>
    <w:rsid w:val="7B91AEEC"/>
    <w:rsid w:val="7D17F9C2"/>
    <w:rsid w:val="7D8AB245"/>
    <w:rsid w:val="7D8B4936"/>
    <w:rsid w:val="7DD3A163"/>
    <w:rsid w:val="7E95E58B"/>
    <w:rsid w:val="7E9A1C00"/>
    <w:rsid w:val="7F22589B"/>
    <w:rsid w:val="7F239BA6"/>
    <w:rsid w:val="7F7A4B87"/>
    <w:rsid w:val="7FB62553"/>
    <w:rsid w:val="7FCF19DD"/>
    <w:rsid w:val="7FF43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EEDC5"/>
  <w15:chartTrackingRefBased/>
  <w15:docId w15:val="{37B7D88F-E526-46E4-8360-1520DC20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926"/>
    <w:pPr>
      <w:keepNext/>
      <w:keepLines/>
      <w:spacing w:before="240" w:after="0"/>
      <w:outlineLvl w:val="0"/>
    </w:pPr>
    <w:rPr>
      <w:rFonts w:asciiTheme="majorHAnsi" w:eastAsiaTheme="majorEastAsia" w:hAnsiTheme="majorHAnsi" w:cstheme="majorBidi"/>
      <w:color w:val="585899" w:themeColor="accent1" w:themeShade="BF"/>
      <w:sz w:val="32"/>
      <w:szCs w:val="32"/>
    </w:rPr>
  </w:style>
  <w:style w:type="paragraph" w:styleId="Heading2">
    <w:name w:val="heading 2"/>
    <w:basedOn w:val="Normal"/>
    <w:next w:val="Normal"/>
    <w:link w:val="Heading2Char"/>
    <w:uiPriority w:val="9"/>
    <w:semiHidden/>
    <w:unhideWhenUsed/>
    <w:qFormat/>
    <w:rsid w:val="00A17106"/>
    <w:pPr>
      <w:keepNext/>
      <w:keepLines/>
      <w:spacing w:before="40" w:after="0"/>
      <w:outlineLvl w:val="1"/>
    </w:pPr>
    <w:rPr>
      <w:rFonts w:asciiTheme="majorHAnsi" w:eastAsiaTheme="majorEastAsia" w:hAnsiTheme="majorHAnsi" w:cstheme="majorBidi"/>
      <w:color w:val="585899"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926"/>
    <w:pPr>
      <w:ind w:left="720"/>
      <w:contextualSpacing/>
    </w:pPr>
  </w:style>
  <w:style w:type="paragraph" w:customStyle="1" w:styleId="Default">
    <w:name w:val="Default"/>
    <w:rsid w:val="00DF1926"/>
    <w:pPr>
      <w:autoSpaceDE w:val="0"/>
      <w:autoSpaceDN w:val="0"/>
      <w:adjustRightInd w:val="0"/>
      <w:spacing w:after="0" w:line="240" w:lineRule="auto"/>
    </w:pPr>
    <w:rPr>
      <w:rFonts w:ascii="Cambria" w:hAnsi="Cambria" w:cs="Cambria"/>
      <w:color w:val="000000"/>
      <w:kern w:val="0"/>
      <w:sz w:val="24"/>
      <w:szCs w:val="24"/>
    </w:rPr>
  </w:style>
  <w:style w:type="character" w:customStyle="1" w:styleId="Heading1Char">
    <w:name w:val="Heading 1 Char"/>
    <w:basedOn w:val="DefaultParagraphFont"/>
    <w:link w:val="Heading1"/>
    <w:uiPriority w:val="9"/>
    <w:rsid w:val="00DF1926"/>
    <w:rPr>
      <w:rFonts w:asciiTheme="majorHAnsi" w:eastAsiaTheme="majorEastAsia" w:hAnsiTheme="majorHAnsi" w:cstheme="majorBidi"/>
      <w:color w:val="585899" w:themeColor="accent1" w:themeShade="BF"/>
      <w:sz w:val="32"/>
      <w:szCs w:val="32"/>
    </w:rPr>
  </w:style>
  <w:style w:type="paragraph" w:styleId="Revision">
    <w:name w:val="Revision"/>
    <w:hidden/>
    <w:uiPriority w:val="99"/>
    <w:semiHidden/>
    <w:rsid w:val="001C11FF"/>
    <w:pPr>
      <w:spacing w:after="0" w:line="240" w:lineRule="auto"/>
    </w:pPr>
  </w:style>
  <w:style w:type="character" w:customStyle="1" w:styleId="Heading2Char">
    <w:name w:val="Heading 2 Char"/>
    <w:basedOn w:val="DefaultParagraphFont"/>
    <w:link w:val="Heading2"/>
    <w:uiPriority w:val="9"/>
    <w:semiHidden/>
    <w:rsid w:val="00A17106"/>
    <w:rPr>
      <w:rFonts w:asciiTheme="majorHAnsi" w:eastAsiaTheme="majorEastAsia" w:hAnsiTheme="majorHAnsi" w:cstheme="majorBidi"/>
      <w:color w:val="585899" w:themeColor="accent1" w:themeShade="BF"/>
      <w:sz w:val="26"/>
      <w:szCs w:val="26"/>
    </w:rPr>
  </w:style>
  <w:style w:type="table" w:styleId="ListTable3">
    <w:name w:val="List Table 3"/>
    <w:basedOn w:val="TableNormal"/>
    <w:uiPriority w:val="48"/>
    <w:rsid w:val="00A1710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odyText">
    <w:name w:val="Body Text"/>
    <w:basedOn w:val="Normal"/>
    <w:link w:val="BodyTextChar"/>
    <w:uiPriority w:val="1"/>
    <w:qFormat/>
    <w:rsid w:val="0089431A"/>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89431A"/>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ED0BB7"/>
    <w:rPr>
      <w:color w:val="64DAE6" w:themeColor="hyperlink"/>
      <w:u w:val="single"/>
    </w:rPr>
  </w:style>
  <w:style w:type="character" w:styleId="UnresolvedMention">
    <w:name w:val="Unresolved Mention"/>
    <w:basedOn w:val="DefaultParagraphFont"/>
    <w:uiPriority w:val="99"/>
    <w:semiHidden/>
    <w:unhideWhenUsed/>
    <w:rsid w:val="00ED0BB7"/>
    <w:rPr>
      <w:color w:val="605E5C"/>
      <w:shd w:val="clear" w:color="auto" w:fill="E1DFDD"/>
    </w:rPr>
  </w:style>
  <w:style w:type="paragraph" w:styleId="Header">
    <w:name w:val="header"/>
    <w:basedOn w:val="Normal"/>
    <w:link w:val="HeaderChar"/>
    <w:uiPriority w:val="99"/>
    <w:unhideWhenUsed/>
    <w:rsid w:val="00ED0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BB7"/>
  </w:style>
  <w:style w:type="paragraph" w:styleId="Footer">
    <w:name w:val="footer"/>
    <w:basedOn w:val="Normal"/>
    <w:link w:val="FooterChar"/>
    <w:uiPriority w:val="99"/>
    <w:unhideWhenUsed/>
    <w:rsid w:val="00ED0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BB7"/>
  </w:style>
  <w:style w:type="character" w:customStyle="1" w:styleId="contentpasted0">
    <w:name w:val="contentpasted0"/>
    <w:basedOn w:val="DefaultParagraphFont"/>
    <w:rsid w:val="0085009D"/>
  </w:style>
  <w:style w:type="character" w:customStyle="1" w:styleId="contentpasted1">
    <w:name w:val="contentpasted1"/>
    <w:basedOn w:val="DefaultParagraphFont"/>
    <w:rsid w:val="0085009D"/>
  </w:style>
  <w:style w:type="character" w:styleId="CommentReference">
    <w:name w:val="annotation reference"/>
    <w:basedOn w:val="DefaultParagraphFont"/>
    <w:uiPriority w:val="99"/>
    <w:semiHidden/>
    <w:unhideWhenUsed/>
    <w:rsid w:val="00BC761B"/>
    <w:rPr>
      <w:sz w:val="16"/>
      <w:szCs w:val="16"/>
    </w:rPr>
  </w:style>
  <w:style w:type="paragraph" w:styleId="CommentText">
    <w:name w:val="annotation text"/>
    <w:basedOn w:val="Normal"/>
    <w:link w:val="CommentTextChar"/>
    <w:uiPriority w:val="99"/>
    <w:unhideWhenUsed/>
    <w:rsid w:val="00BC761B"/>
    <w:pPr>
      <w:spacing w:line="240" w:lineRule="auto"/>
    </w:pPr>
    <w:rPr>
      <w:rFonts w:eastAsiaTheme="minorEastAsia"/>
      <w:kern w:val="0"/>
      <w:sz w:val="20"/>
      <w:szCs w:val="20"/>
      <w14:ligatures w14:val="none"/>
    </w:rPr>
  </w:style>
  <w:style w:type="character" w:customStyle="1" w:styleId="CommentTextChar">
    <w:name w:val="Comment Text Char"/>
    <w:basedOn w:val="DefaultParagraphFont"/>
    <w:link w:val="CommentText"/>
    <w:uiPriority w:val="99"/>
    <w:rsid w:val="00BC761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A2352"/>
    <w:rPr>
      <w:rFonts w:eastAsiaTheme="minorHAnsi"/>
      <w:b/>
      <w:bCs/>
      <w:kern w:val="2"/>
      <w14:ligatures w14:val="standardContextual"/>
    </w:rPr>
  </w:style>
  <w:style w:type="character" w:customStyle="1" w:styleId="CommentSubjectChar">
    <w:name w:val="Comment Subject Char"/>
    <w:basedOn w:val="CommentTextChar"/>
    <w:link w:val="CommentSubject"/>
    <w:uiPriority w:val="99"/>
    <w:semiHidden/>
    <w:rsid w:val="00FA2352"/>
    <w:rPr>
      <w:rFonts w:eastAsiaTheme="minorEastAsia"/>
      <w:b/>
      <w:bCs/>
      <w:kern w:val="0"/>
      <w:sz w:val="20"/>
      <w:szCs w:val="20"/>
      <w14:ligatures w14:val="none"/>
    </w:rPr>
  </w:style>
  <w:style w:type="character" w:styleId="FollowedHyperlink">
    <w:name w:val="FollowedHyperlink"/>
    <w:basedOn w:val="DefaultParagraphFont"/>
    <w:uiPriority w:val="99"/>
    <w:semiHidden/>
    <w:unhideWhenUsed/>
    <w:rsid w:val="003749B0"/>
    <w:rPr>
      <w:color w:val="F4B18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185944">
      <w:bodyDiv w:val="1"/>
      <w:marLeft w:val="0"/>
      <w:marRight w:val="0"/>
      <w:marTop w:val="0"/>
      <w:marBottom w:val="0"/>
      <w:divBdr>
        <w:top w:val="none" w:sz="0" w:space="0" w:color="auto"/>
        <w:left w:val="none" w:sz="0" w:space="0" w:color="auto"/>
        <w:bottom w:val="none" w:sz="0" w:space="0" w:color="auto"/>
        <w:right w:val="none" w:sz="0" w:space="0" w:color="auto"/>
      </w:divBdr>
      <w:divsChild>
        <w:div w:id="85807458">
          <w:marLeft w:val="0"/>
          <w:marRight w:val="0"/>
          <w:marTop w:val="0"/>
          <w:marBottom w:val="0"/>
          <w:divBdr>
            <w:top w:val="none" w:sz="0" w:space="0" w:color="auto"/>
            <w:left w:val="none" w:sz="0" w:space="0" w:color="auto"/>
            <w:bottom w:val="none" w:sz="0" w:space="0" w:color="auto"/>
            <w:right w:val="none" w:sz="0" w:space="0" w:color="auto"/>
          </w:divBdr>
        </w:div>
        <w:div w:id="305016358">
          <w:marLeft w:val="0"/>
          <w:marRight w:val="0"/>
          <w:marTop w:val="0"/>
          <w:marBottom w:val="0"/>
          <w:divBdr>
            <w:top w:val="none" w:sz="0" w:space="0" w:color="auto"/>
            <w:left w:val="none" w:sz="0" w:space="0" w:color="auto"/>
            <w:bottom w:val="none" w:sz="0" w:space="0" w:color="auto"/>
            <w:right w:val="none" w:sz="0" w:space="0" w:color="auto"/>
          </w:divBdr>
        </w:div>
        <w:div w:id="330718991">
          <w:marLeft w:val="0"/>
          <w:marRight w:val="0"/>
          <w:marTop w:val="0"/>
          <w:marBottom w:val="0"/>
          <w:divBdr>
            <w:top w:val="none" w:sz="0" w:space="0" w:color="auto"/>
            <w:left w:val="none" w:sz="0" w:space="0" w:color="auto"/>
            <w:bottom w:val="none" w:sz="0" w:space="0" w:color="auto"/>
            <w:right w:val="none" w:sz="0" w:space="0" w:color="auto"/>
          </w:divBdr>
        </w:div>
        <w:div w:id="369451919">
          <w:marLeft w:val="0"/>
          <w:marRight w:val="0"/>
          <w:marTop w:val="0"/>
          <w:marBottom w:val="0"/>
          <w:divBdr>
            <w:top w:val="none" w:sz="0" w:space="0" w:color="auto"/>
            <w:left w:val="none" w:sz="0" w:space="0" w:color="auto"/>
            <w:bottom w:val="none" w:sz="0" w:space="0" w:color="auto"/>
            <w:right w:val="none" w:sz="0" w:space="0" w:color="auto"/>
          </w:divBdr>
        </w:div>
        <w:div w:id="376399793">
          <w:marLeft w:val="0"/>
          <w:marRight w:val="0"/>
          <w:marTop w:val="0"/>
          <w:marBottom w:val="0"/>
          <w:divBdr>
            <w:top w:val="none" w:sz="0" w:space="0" w:color="auto"/>
            <w:left w:val="none" w:sz="0" w:space="0" w:color="auto"/>
            <w:bottom w:val="none" w:sz="0" w:space="0" w:color="auto"/>
            <w:right w:val="none" w:sz="0" w:space="0" w:color="auto"/>
          </w:divBdr>
        </w:div>
        <w:div w:id="590746292">
          <w:marLeft w:val="0"/>
          <w:marRight w:val="0"/>
          <w:marTop w:val="0"/>
          <w:marBottom w:val="0"/>
          <w:divBdr>
            <w:top w:val="none" w:sz="0" w:space="0" w:color="auto"/>
            <w:left w:val="none" w:sz="0" w:space="0" w:color="auto"/>
            <w:bottom w:val="none" w:sz="0" w:space="0" w:color="auto"/>
            <w:right w:val="none" w:sz="0" w:space="0" w:color="auto"/>
          </w:divBdr>
        </w:div>
        <w:div w:id="783497252">
          <w:marLeft w:val="0"/>
          <w:marRight w:val="0"/>
          <w:marTop w:val="0"/>
          <w:marBottom w:val="0"/>
          <w:divBdr>
            <w:top w:val="none" w:sz="0" w:space="0" w:color="auto"/>
            <w:left w:val="none" w:sz="0" w:space="0" w:color="auto"/>
            <w:bottom w:val="none" w:sz="0" w:space="0" w:color="auto"/>
            <w:right w:val="none" w:sz="0" w:space="0" w:color="auto"/>
          </w:divBdr>
        </w:div>
        <w:div w:id="837424977">
          <w:marLeft w:val="0"/>
          <w:marRight w:val="0"/>
          <w:marTop w:val="0"/>
          <w:marBottom w:val="0"/>
          <w:divBdr>
            <w:top w:val="none" w:sz="0" w:space="0" w:color="auto"/>
            <w:left w:val="none" w:sz="0" w:space="0" w:color="auto"/>
            <w:bottom w:val="none" w:sz="0" w:space="0" w:color="auto"/>
            <w:right w:val="none" w:sz="0" w:space="0" w:color="auto"/>
          </w:divBdr>
        </w:div>
        <w:div w:id="845482039">
          <w:marLeft w:val="0"/>
          <w:marRight w:val="0"/>
          <w:marTop w:val="0"/>
          <w:marBottom w:val="0"/>
          <w:divBdr>
            <w:top w:val="none" w:sz="0" w:space="0" w:color="auto"/>
            <w:left w:val="none" w:sz="0" w:space="0" w:color="auto"/>
            <w:bottom w:val="none" w:sz="0" w:space="0" w:color="auto"/>
            <w:right w:val="none" w:sz="0" w:space="0" w:color="auto"/>
          </w:divBdr>
        </w:div>
        <w:div w:id="893124830">
          <w:marLeft w:val="0"/>
          <w:marRight w:val="0"/>
          <w:marTop w:val="0"/>
          <w:marBottom w:val="0"/>
          <w:divBdr>
            <w:top w:val="none" w:sz="0" w:space="0" w:color="auto"/>
            <w:left w:val="none" w:sz="0" w:space="0" w:color="auto"/>
            <w:bottom w:val="none" w:sz="0" w:space="0" w:color="auto"/>
            <w:right w:val="none" w:sz="0" w:space="0" w:color="auto"/>
          </w:divBdr>
        </w:div>
        <w:div w:id="1011298650">
          <w:marLeft w:val="0"/>
          <w:marRight w:val="0"/>
          <w:marTop w:val="0"/>
          <w:marBottom w:val="0"/>
          <w:divBdr>
            <w:top w:val="none" w:sz="0" w:space="0" w:color="auto"/>
            <w:left w:val="none" w:sz="0" w:space="0" w:color="auto"/>
            <w:bottom w:val="none" w:sz="0" w:space="0" w:color="auto"/>
            <w:right w:val="none" w:sz="0" w:space="0" w:color="auto"/>
          </w:divBdr>
        </w:div>
        <w:div w:id="1039091270">
          <w:marLeft w:val="0"/>
          <w:marRight w:val="0"/>
          <w:marTop w:val="0"/>
          <w:marBottom w:val="0"/>
          <w:divBdr>
            <w:top w:val="none" w:sz="0" w:space="0" w:color="auto"/>
            <w:left w:val="none" w:sz="0" w:space="0" w:color="auto"/>
            <w:bottom w:val="none" w:sz="0" w:space="0" w:color="auto"/>
            <w:right w:val="none" w:sz="0" w:space="0" w:color="auto"/>
          </w:divBdr>
        </w:div>
        <w:div w:id="1100293870">
          <w:marLeft w:val="0"/>
          <w:marRight w:val="0"/>
          <w:marTop w:val="0"/>
          <w:marBottom w:val="0"/>
          <w:divBdr>
            <w:top w:val="none" w:sz="0" w:space="0" w:color="auto"/>
            <w:left w:val="none" w:sz="0" w:space="0" w:color="auto"/>
            <w:bottom w:val="none" w:sz="0" w:space="0" w:color="auto"/>
            <w:right w:val="none" w:sz="0" w:space="0" w:color="auto"/>
          </w:divBdr>
        </w:div>
        <w:div w:id="1148715348">
          <w:marLeft w:val="0"/>
          <w:marRight w:val="0"/>
          <w:marTop w:val="0"/>
          <w:marBottom w:val="0"/>
          <w:divBdr>
            <w:top w:val="none" w:sz="0" w:space="0" w:color="auto"/>
            <w:left w:val="none" w:sz="0" w:space="0" w:color="auto"/>
            <w:bottom w:val="none" w:sz="0" w:space="0" w:color="auto"/>
            <w:right w:val="none" w:sz="0" w:space="0" w:color="auto"/>
          </w:divBdr>
        </w:div>
        <w:div w:id="1457603162">
          <w:marLeft w:val="0"/>
          <w:marRight w:val="0"/>
          <w:marTop w:val="0"/>
          <w:marBottom w:val="0"/>
          <w:divBdr>
            <w:top w:val="none" w:sz="0" w:space="0" w:color="auto"/>
            <w:left w:val="none" w:sz="0" w:space="0" w:color="auto"/>
            <w:bottom w:val="none" w:sz="0" w:space="0" w:color="auto"/>
            <w:right w:val="none" w:sz="0" w:space="0" w:color="auto"/>
          </w:divBdr>
        </w:div>
        <w:div w:id="1646201101">
          <w:marLeft w:val="0"/>
          <w:marRight w:val="0"/>
          <w:marTop w:val="0"/>
          <w:marBottom w:val="0"/>
          <w:divBdr>
            <w:top w:val="none" w:sz="0" w:space="0" w:color="auto"/>
            <w:left w:val="none" w:sz="0" w:space="0" w:color="auto"/>
            <w:bottom w:val="none" w:sz="0" w:space="0" w:color="auto"/>
            <w:right w:val="none" w:sz="0" w:space="0" w:color="auto"/>
          </w:divBdr>
        </w:div>
        <w:div w:id="1747796758">
          <w:marLeft w:val="0"/>
          <w:marRight w:val="0"/>
          <w:marTop w:val="0"/>
          <w:marBottom w:val="0"/>
          <w:divBdr>
            <w:top w:val="none" w:sz="0" w:space="0" w:color="auto"/>
            <w:left w:val="none" w:sz="0" w:space="0" w:color="auto"/>
            <w:bottom w:val="none" w:sz="0" w:space="0" w:color="auto"/>
            <w:right w:val="none" w:sz="0" w:space="0" w:color="auto"/>
          </w:divBdr>
        </w:div>
      </w:divsChild>
    </w:div>
    <w:div w:id="1288581704">
      <w:bodyDiv w:val="1"/>
      <w:marLeft w:val="0"/>
      <w:marRight w:val="0"/>
      <w:marTop w:val="0"/>
      <w:marBottom w:val="0"/>
      <w:divBdr>
        <w:top w:val="none" w:sz="0" w:space="0" w:color="auto"/>
        <w:left w:val="none" w:sz="0" w:space="0" w:color="auto"/>
        <w:bottom w:val="none" w:sz="0" w:space="0" w:color="auto"/>
        <w:right w:val="none" w:sz="0" w:space="0" w:color="auto"/>
      </w:divBdr>
      <w:divsChild>
        <w:div w:id="93332547">
          <w:marLeft w:val="0"/>
          <w:marRight w:val="0"/>
          <w:marTop w:val="0"/>
          <w:marBottom w:val="0"/>
          <w:divBdr>
            <w:top w:val="none" w:sz="0" w:space="0" w:color="auto"/>
            <w:left w:val="none" w:sz="0" w:space="0" w:color="auto"/>
            <w:bottom w:val="none" w:sz="0" w:space="0" w:color="auto"/>
            <w:right w:val="none" w:sz="0" w:space="0" w:color="auto"/>
          </w:divBdr>
        </w:div>
        <w:div w:id="204409364">
          <w:marLeft w:val="0"/>
          <w:marRight w:val="0"/>
          <w:marTop w:val="0"/>
          <w:marBottom w:val="0"/>
          <w:divBdr>
            <w:top w:val="none" w:sz="0" w:space="0" w:color="auto"/>
            <w:left w:val="none" w:sz="0" w:space="0" w:color="auto"/>
            <w:bottom w:val="none" w:sz="0" w:space="0" w:color="auto"/>
            <w:right w:val="none" w:sz="0" w:space="0" w:color="auto"/>
          </w:divBdr>
        </w:div>
        <w:div w:id="378170461">
          <w:marLeft w:val="0"/>
          <w:marRight w:val="0"/>
          <w:marTop w:val="0"/>
          <w:marBottom w:val="0"/>
          <w:divBdr>
            <w:top w:val="none" w:sz="0" w:space="0" w:color="auto"/>
            <w:left w:val="none" w:sz="0" w:space="0" w:color="auto"/>
            <w:bottom w:val="none" w:sz="0" w:space="0" w:color="auto"/>
            <w:right w:val="none" w:sz="0" w:space="0" w:color="auto"/>
          </w:divBdr>
        </w:div>
        <w:div w:id="476580537">
          <w:marLeft w:val="0"/>
          <w:marRight w:val="0"/>
          <w:marTop w:val="0"/>
          <w:marBottom w:val="0"/>
          <w:divBdr>
            <w:top w:val="none" w:sz="0" w:space="0" w:color="auto"/>
            <w:left w:val="none" w:sz="0" w:space="0" w:color="auto"/>
            <w:bottom w:val="none" w:sz="0" w:space="0" w:color="auto"/>
            <w:right w:val="none" w:sz="0" w:space="0" w:color="auto"/>
          </w:divBdr>
        </w:div>
        <w:div w:id="500972046">
          <w:marLeft w:val="0"/>
          <w:marRight w:val="0"/>
          <w:marTop w:val="0"/>
          <w:marBottom w:val="0"/>
          <w:divBdr>
            <w:top w:val="none" w:sz="0" w:space="0" w:color="auto"/>
            <w:left w:val="none" w:sz="0" w:space="0" w:color="auto"/>
            <w:bottom w:val="none" w:sz="0" w:space="0" w:color="auto"/>
            <w:right w:val="none" w:sz="0" w:space="0" w:color="auto"/>
          </w:divBdr>
        </w:div>
        <w:div w:id="727995297">
          <w:marLeft w:val="0"/>
          <w:marRight w:val="0"/>
          <w:marTop w:val="0"/>
          <w:marBottom w:val="0"/>
          <w:divBdr>
            <w:top w:val="none" w:sz="0" w:space="0" w:color="auto"/>
            <w:left w:val="none" w:sz="0" w:space="0" w:color="auto"/>
            <w:bottom w:val="none" w:sz="0" w:space="0" w:color="auto"/>
            <w:right w:val="none" w:sz="0" w:space="0" w:color="auto"/>
          </w:divBdr>
        </w:div>
        <w:div w:id="965353518">
          <w:marLeft w:val="0"/>
          <w:marRight w:val="0"/>
          <w:marTop w:val="0"/>
          <w:marBottom w:val="0"/>
          <w:divBdr>
            <w:top w:val="none" w:sz="0" w:space="0" w:color="auto"/>
            <w:left w:val="none" w:sz="0" w:space="0" w:color="auto"/>
            <w:bottom w:val="none" w:sz="0" w:space="0" w:color="auto"/>
            <w:right w:val="none" w:sz="0" w:space="0" w:color="auto"/>
          </w:divBdr>
        </w:div>
        <w:div w:id="1091702101">
          <w:marLeft w:val="0"/>
          <w:marRight w:val="0"/>
          <w:marTop w:val="0"/>
          <w:marBottom w:val="0"/>
          <w:divBdr>
            <w:top w:val="none" w:sz="0" w:space="0" w:color="auto"/>
            <w:left w:val="none" w:sz="0" w:space="0" w:color="auto"/>
            <w:bottom w:val="none" w:sz="0" w:space="0" w:color="auto"/>
            <w:right w:val="none" w:sz="0" w:space="0" w:color="auto"/>
          </w:divBdr>
        </w:div>
        <w:div w:id="1259170511">
          <w:marLeft w:val="0"/>
          <w:marRight w:val="0"/>
          <w:marTop w:val="0"/>
          <w:marBottom w:val="0"/>
          <w:divBdr>
            <w:top w:val="none" w:sz="0" w:space="0" w:color="auto"/>
            <w:left w:val="none" w:sz="0" w:space="0" w:color="auto"/>
            <w:bottom w:val="none" w:sz="0" w:space="0" w:color="auto"/>
            <w:right w:val="none" w:sz="0" w:space="0" w:color="auto"/>
          </w:divBdr>
        </w:div>
        <w:div w:id="1313752587">
          <w:marLeft w:val="0"/>
          <w:marRight w:val="0"/>
          <w:marTop w:val="0"/>
          <w:marBottom w:val="0"/>
          <w:divBdr>
            <w:top w:val="none" w:sz="0" w:space="0" w:color="auto"/>
            <w:left w:val="none" w:sz="0" w:space="0" w:color="auto"/>
            <w:bottom w:val="none" w:sz="0" w:space="0" w:color="auto"/>
            <w:right w:val="none" w:sz="0" w:space="0" w:color="auto"/>
          </w:divBdr>
        </w:div>
        <w:div w:id="1366448253">
          <w:marLeft w:val="0"/>
          <w:marRight w:val="0"/>
          <w:marTop w:val="0"/>
          <w:marBottom w:val="0"/>
          <w:divBdr>
            <w:top w:val="none" w:sz="0" w:space="0" w:color="auto"/>
            <w:left w:val="none" w:sz="0" w:space="0" w:color="auto"/>
            <w:bottom w:val="none" w:sz="0" w:space="0" w:color="auto"/>
            <w:right w:val="none" w:sz="0" w:space="0" w:color="auto"/>
          </w:divBdr>
        </w:div>
        <w:div w:id="1409770842">
          <w:marLeft w:val="0"/>
          <w:marRight w:val="0"/>
          <w:marTop w:val="0"/>
          <w:marBottom w:val="0"/>
          <w:divBdr>
            <w:top w:val="none" w:sz="0" w:space="0" w:color="auto"/>
            <w:left w:val="none" w:sz="0" w:space="0" w:color="auto"/>
            <w:bottom w:val="none" w:sz="0" w:space="0" w:color="auto"/>
            <w:right w:val="none" w:sz="0" w:space="0" w:color="auto"/>
          </w:divBdr>
        </w:div>
        <w:div w:id="1514494906">
          <w:marLeft w:val="0"/>
          <w:marRight w:val="0"/>
          <w:marTop w:val="0"/>
          <w:marBottom w:val="0"/>
          <w:divBdr>
            <w:top w:val="none" w:sz="0" w:space="0" w:color="auto"/>
            <w:left w:val="none" w:sz="0" w:space="0" w:color="auto"/>
            <w:bottom w:val="none" w:sz="0" w:space="0" w:color="auto"/>
            <w:right w:val="none" w:sz="0" w:space="0" w:color="auto"/>
          </w:divBdr>
        </w:div>
        <w:div w:id="1579750240">
          <w:marLeft w:val="0"/>
          <w:marRight w:val="0"/>
          <w:marTop w:val="0"/>
          <w:marBottom w:val="0"/>
          <w:divBdr>
            <w:top w:val="none" w:sz="0" w:space="0" w:color="auto"/>
            <w:left w:val="none" w:sz="0" w:space="0" w:color="auto"/>
            <w:bottom w:val="none" w:sz="0" w:space="0" w:color="auto"/>
            <w:right w:val="none" w:sz="0" w:space="0" w:color="auto"/>
          </w:divBdr>
        </w:div>
        <w:div w:id="1619143030">
          <w:marLeft w:val="0"/>
          <w:marRight w:val="0"/>
          <w:marTop w:val="0"/>
          <w:marBottom w:val="0"/>
          <w:divBdr>
            <w:top w:val="none" w:sz="0" w:space="0" w:color="auto"/>
            <w:left w:val="none" w:sz="0" w:space="0" w:color="auto"/>
            <w:bottom w:val="none" w:sz="0" w:space="0" w:color="auto"/>
            <w:right w:val="none" w:sz="0" w:space="0" w:color="auto"/>
          </w:divBdr>
        </w:div>
        <w:div w:id="1658609673">
          <w:marLeft w:val="0"/>
          <w:marRight w:val="0"/>
          <w:marTop w:val="0"/>
          <w:marBottom w:val="0"/>
          <w:divBdr>
            <w:top w:val="none" w:sz="0" w:space="0" w:color="auto"/>
            <w:left w:val="none" w:sz="0" w:space="0" w:color="auto"/>
            <w:bottom w:val="none" w:sz="0" w:space="0" w:color="auto"/>
            <w:right w:val="none" w:sz="0" w:space="0" w:color="auto"/>
          </w:divBdr>
        </w:div>
        <w:div w:id="2049717669">
          <w:marLeft w:val="0"/>
          <w:marRight w:val="0"/>
          <w:marTop w:val="0"/>
          <w:marBottom w:val="0"/>
          <w:divBdr>
            <w:top w:val="none" w:sz="0" w:space="0" w:color="auto"/>
            <w:left w:val="none" w:sz="0" w:space="0" w:color="auto"/>
            <w:bottom w:val="none" w:sz="0" w:space="0" w:color="auto"/>
            <w:right w:val="none" w:sz="0" w:space="0" w:color="auto"/>
          </w:divBdr>
        </w:div>
      </w:divsChild>
    </w:div>
    <w:div w:id="1755084364">
      <w:bodyDiv w:val="1"/>
      <w:marLeft w:val="0"/>
      <w:marRight w:val="0"/>
      <w:marTop w:val="0"/>
      <w:marBottom w:val="0"/>
      <w:divBdr>
        <w:top w:val="none" w:sz="0" w:space="0" w:color="auto"/>
        <w:left w:val="none" w:sz="0" w:space="0" w:color="auto"/>
        <w:bottom w:val="none" w:sz="0" w:space="0" w:color="auto"/>
        <w:right w:val="none" w:sz="0" w:space="0" w:color="auto"/>
      </w:divBdr>
      <w:divsChild>
        <w:div w:id="107437858">
          <w:marLeft w:val="0"/>
          <w:marRight w:val="0"/>
          <w:marTop w:val="0"/>
          <w:marBottom w:val="0"/>
          <w:divBdr>
            <w:top w:val="none" w:sz="0" w:space="0" w:color="auto"/>
            <w:left w:val="none" w:sz="0" w:space="0" w:color="auto"/>
            <w:bottom w:val="none" w:sz="0" w:space="0" w:color="auto"/>
            <w:right w:val="none" w:sz="0" w:space="0" w:color="auto"/>
          </w:divBdr>
        </w:div>
        <w:div w:id="246810384">
          <w:marLeft w:val="0"/>
          <w:marRight w:val="0"/>
          <w:marTop w:val="0"/>
          <w:marBottom w:val="0"/>
          <w:divBdr>
            <w:top w:val="none" w:sz="0" w:space="0" w:color="auto"/>
            <w:left w:val="none" w:sz="0" w:space="0" w:color="auto"/>
            <w:bottom w:val="none" w:sz="0" w:space="0" w:color="auto"/>
            <w:right w:val="none" w:sz="0" w:space="0" w:color="auto"/>
          </w:divBdr>
        </w:div>
        <w:div w:id="286282820">
          <w:marLeft w:val="0"/>
          <w:marRight w:val="0"/>
          <w:marTop w:val="0"/>
          <w:marBottom w:val="0"/>
          <w:divBdr>
            <w:top w:val="none" w:sz="0" w:space="0" w:color="auto"/>
            <w:left w:val="none" w:sz="0" w:space="0" w:color="auto"/>
            <w:bottom w:val="none" w:sz="0" w:space="0" w:color="auto"/>
            <w:right w:val="none" w:sz="0" w:space="0" w:color="auto"/>
          </w:divBdr>
        </w:div>
        <w:div w:id="292635840">
          <w:marLeft w:val="0"/>
          <w:marRight w:val="0"/>
          <w:marTop w:val="0"/>
          <w:marBottom w:val="0"/>
          <w:divBdr>
            <w:top w:val="none" w:sz="0" w:space="0" w:color="auto"/>
            <w:left w:val="none" w:sz="0" w:space="0" w:color="auto"/>
            <w:bottom w:val="none" w:sz="0" w:space="0" w:color="auto"/>
            <w:right w:val="none" w:sz="0" w:space="0" w:color="auto"/>
          </w:divBdr>
        </w:div>
        <w:div w:id="303705136">
          <w:marLeft w:val="0"/>
          <w:marRight w:val="0"/>
          <w:marTop w:val="0"/>
          <w:marBottom w:val="0"/>
          <w:divBdr>
            <w:top w:val="none" w:sz="0" w:space="0" w:color="auto"/>
            <w:left w:val="none" w:sz="0" w:space="0" w:color="auto"/>
            <w:bottom w:val="none" w:sz="0" w:space="0" w:color="auto"/>
            <w:right w:val="none" w:sz="0" w:space="0" w:color="auto"/>
          </w:divBdr>
        </w:div>
        <w:div w:id="354767995">
          <w:marLeft w:val="0"/>
          <w:marRight w:val="0"/>
          <w:marTop w:val="0"/>
          <w:marBottom w:val="0"/>
          <w:divBdr>
            <w:top w:val="none" w:sz="0" w:space="0" w:color="auto"/>
            <w:left w:val="none" w:sz="0" w:space="0" w:color="auto"/>
            <w:bottom w:val="none" w:sz="0" w:space="0" w:color="auto"/>
            <w:right w:val="none" w:sz="0" w:space="0" w:color="auto"/>
          </w:divBdr>
        </w:div>
        <w:div w:id="441077414">
          <w:marLeft w:val="0"/>
          <w:marRight w:val="0"/>
          <w:marTop w:val="0"/>
          <w:marBottom w:val="0"/>
          <w:divBdr>
            <w:top w:val="none" w:sz="0" w:space="0" w:color="auto"/>
            <w:left w:val="none" w:sz="0" w:space="0" w:color="auto"/>
            <w:bottom w:val="none" w:sz="0" w:space="0" w:color="auto"/>
            <w:right w:val="none" w:sz="0" w:space="0" w:color="auto"/>
          </w:divBdr>
        </w:div>
        <w:div w:id="558367349">
          <w:marLeft w:val="0"/>
          <w:marRight w:val="0"/>
          <w:marTop w:val="0"/>
          <w:marBottom w:val="0"/>
          <w:divBdr>
            <w:top w:val="none" w:sz="0" w:space="0" w:color="auto"/>
            <w:left w:val="none" w:sz="0" w:space="0" w:color="auto"/>
            <w:bottom w:val="none" w:sz="0" w:space="0" w:color="auto"/>
            <w:right w:val="none" w:sz="0" w:space="0" w:color="auto"/>
          </w:divBdr>
        </w:div>
        <w:div w:id="594559771">
          <w:marLeft w:val="0"/>
          <w:marRight w:val="0"/>
          <w:marTop w:val="0"/>
          <w:marBottom w:val="0"/>
          <w:divBdr>
            <w:top w:val="none" w:sz="0" w:space="0" w:color="auto"/>
            <w:left w:val="none" w:sz="0" w:space="0" w:color="auto"/>
            <w:bottom w:val="none" w:sz="0" w:space="0" w:color="auto"/>
            <w:right w:val="none" w:sz="0" w:space="0" w:color="auto"/>
          </w:divBdr>
        </w:div>
        <w:div w:id="641539904">
          <w:marLeft w:val="0"/>
          <w:marRight w:val="0"/>
          <w:marTop w:val="0"/>
          <w:marBottom w:val="0"/>
          <w:divBdr>
            <w:top w:val="none" w:sz="0" w:space="0" w:color="auto"/>
            <w:left w:val="none" w:sz="0" w:space="0" w:color="auto"/>
            <w:bottom w:val="none" w:sz="0" w:space="0" w:color="auto"/>
            <w:right w:val="none" w:sz="0" w:space="0" w:color="auto"/>
          </w:divBdr>
        </w:div>
        <w:div w:id="668630740">
          <w:marLeft w:val="0"/>
          <w:marRight w:val="0"/>
          <w:marTop w:val="0"/>
          <w:marBottom w:val="0"/>
          <w:divBdr>
            <w:top w:val="none" w:sz="0" w:space="0" w:color="auto"/>
            <w:left w:val="none" w:sz="0" w:space="0" w:color="auto"/>
            <w:bottom w:val="none" w:sz="0" w:space="0" w:color="auto"/>
            <w:right w:val="none" w:sz="0" w:space="0" w:color="auto"/>
          </w:divBdr>
        </w:div>
        <w:div w:id="788624154">
          <w:marLeft w:val="0"/>
          <w:marRight w:val="0"/>
          <w:marTop w:val="0"/>
          <w:marBottom w:val="0"/>
          <w:divBdr>
            <w:top w:val="none" w:sz="0" w:space="0" w:color="auto"/>
            <w:left w:val="none" w:sz="0" w:space="0" w:color="auto"/>
            <w:bottom w:val="none" w:sz="0" w:space="0" w:color="auto"/>
            <w:right w:val="none" w:sz="0" w:space="0" w:color="auto"/>
          </w:divBdr>
        </w:div>
        <w:div w:id="908421662">
          <w:marLeft w:val="0"/>
          <w:marRight w:val="0"/>
          <w:marTop w:val="0"/>
          <w:marBottom w:val="0"/>
          <w:divBdr>
            <w:top w:val="none" w:sz="0" w:space="0" w:color="auto"/>
            <w:left w:val="none" w:sz="0" w:space="0" w:color="auto"/>
            <w:bottom w:val="none" w:sz="0" w:space="0" w:color="auto"/>
            <w:right w:val="none" w:sz="0" w:space="0" w:color="auto"/>
          </w:divBdr>
        </w:div>
        <w:div w:id="964237351">
          <w:marLeft w:val="0"/>
          <w:marRight w:val="0"/>
          <w:marTop w:val="0"/>
          <w:marBottom w:val="0"/>
          <w:divBdr>
            <w:top w:val="none" w:sz="0" w:space="0" w:color="auto"/>
            <w:left w:val="none" w:sz="0" w:space="0" w:color="auto"/>
            <w:bottom w:val="none" w:sz="0" w:space="0" w:color="auto"/>
            <w:right w:val="none" w:sz="0" w:space="0" w:color="auto"/>
          </w:divBdr>
        </w:div>
        <w:div w:id="979460662">
          <w:marLeft w:val="0"/>
          <w:marRight w:val="0"/>
          <w:marTop w:val="0"/>
          <w:marBottom w:val="0"/>
          <w:divBdr>
            <w:top w:val="none" w:sz="0" w:space="0" w:color="auto"/>
            <w:left w:val="none" w:sz="0" w:space="0" w:color="auto"/>
            <w:bottom w:val="none" w:sz="0" w:space="0" w:color="auto"/>
            <w:right w:val="none" w:sz="0" w:space="0" w:color="auto"/>
          </w:divBdr>
        </w:div>
        <w:div w:id="987129729">
          <w:marLeft w:val="0"/>
          <w:marRight w:val="0"/>
          <w:marTop w:val="0"/>
          <w:marBottom w:val="0"/>
          <w:divBdr>
            <w:top w:val="none" w:sz="0" w:space="0" w:color="auto"/>
            <w:left w:val="none" w:sz="0" w:space="0" w:color="auto"/>
            <w:bottom w:val="none" w:sz="0" w:space="0" w:color="auto"/>
            <w:right w:val="none" w:sz="0" w:space="0" w:color="auto"/>
          </w:divBdr>
        </w:div>
        <w:div w:id="1085567475">
          <w:marLeft w:val="0"/>
          <w:marRight w:val="0"/>
          <w:marTop w:val="0"/>
          <w:marBottom w:val="0"/>
          <w:divBdr>
            <w:top w:val="none" w:sz="0" w:space="0" w:color="auto"/>
            <w:left w:val="none" w:sz="0" w:space="0" w:color="auto"/>
            <w:bottom w:val="none" w:sz="0" w:space="0" w:color="auto"/>
            <w:right w:val="none" w:sz="0" w:space="0" w:color="auto"/>
          </w:divBdr>
        </w:div>
        <w:div w:id="1147431467">
          <w:marLeft w:val="0"/>
          <w:marRight w:val="0"/>
          <w:marTop w:val="0"/>
          <w:marBottom w:val="0"/>
          <w:divBdr>
            <w:top w:val="none" w:sz="0" w:space="0" w:color="auto"/>
            <w:left w:val="none" w:sz="0" w:space="0" w:color="auto"/>
            <w:bottom w:val="none" w:sz="0" w:space="0" w:color="auto"/>
            <w:right w:val="none" w:sz="0" w:space="0" w:color="auto"/>
          </w:divBdr>
        </w:div>
        <w:div w:id="1164976442">
          <w:marLeft w:val="0"/>
          <w:marRight w:val="0"/>
          <w:marTop w:val="0"/>
          <w:marBottom w:val="0"/>
          <w:divBdr>
            <w:top w:val="none" w:sz="0" w:space="0" w:color="auto"/>
            <w:left w:val="none" w:sz="0" w:space="0" w:color="auto"/>
            <w:bottom w:val="none" w:sz="0" w:space="0" w:color="auto"/>
            <w:right w:val="none" w:sz="0" w:space="0" w:color="auto"/>
          </w:divBdr>
        </w:div>
        <w:div w:id="1247112338">
          <w:marLeft w:val="0"/>
          <w:marRight w:val="0"/>
          <w:marTop w:val="0"/>
          <w:marBottom w:val="0"/>
          <w:divBdr>
            <w:top w:val="none" w:sz="0" w:space="0" w:color="auto"/>
            <w:left w:val="none" w:sz="0" w:space="0" w:color="auto"/>
            <w:bottom w:val="none" w:sz="0" w:space="0" w:color="auto"/>
            <w:right w:val="none" w:sz="0" w:space="0" w:color="auto"/>
          </w:divBdr>
        </w:div>
        <w:div w:id="1272669990">
          <w:marLeft w:val="0"/>
          <w:marRight w:val="0"/>
          <w:marTop w:val="0"/>
          <w:marBottom w:val="0"/>
          <w:divBdr>
            <w:top w:val="none" w:sz="0" w:space="0" w:color="auto"/>
            <w:left w:val="none" w:sz="0" w:space="0" w:color="auto"/>
            <w:bottom w:val="none" w:sz="0" w:space="0" w:color="auto"/>
            <w:right w:val="none" w:sz="0" w:space="0" w:color="auto"/>
          </w:divBdr>
        </w:div>
        <w:div w:id="1343773982">
          <w:marLeft w:val="0"/>
          <w:marRight w:val="0"/>
          <w:marTop w:val="0"/>
          <w:marBottom w:val="0"/>
          <w:divBdr>
            <w:top w:val="none" w:sz="0" w:space="0" w:color="auto"/>
            <w:left w:val="none" w:sz="0" w:space="0" w:color="auto"/>
            <w:bottom w:val="none" w:sz="0" w:space="0" w:color="auto"/>
            <w:right w:val="none" w:sz="0" w:space="0" w:color="auto"/>
          </w:divBdr>
        </w:div>
        <w:div w:id="1402753644">
          <w:marLeft w:val="0"/>
          <w:marRight w:val="0"/>
          <w:marTop w:val="0"/>
          <w:marBottom w:val="0"/>
          <w:divBdr>
            <w:top w:val="none" w:sz="0" w:space="0" w:color="auto"/>
            <w:left w:val="none" w:sz="0" w:space="0" w:color="auto"/>
            <w:bottom w:val="none" w:sz="0" w:space="0" w:color="auto"/>
            <w:right w:val="none" w:sz="0" w:space="0" w:color="auto"/>
          </w:divBdr>
        </w:div>
        <w:div w:id="1449229572">
          <w:marLeft w:val="0"/>
          <w:marRight w:val="0"/>
          <w:marTop w:val="0"/>
          <w:marBottom w:val="0"/>
          <w:divBdr>
            <w:top w:val="none" w:sz="0" w:space="0" w:color="auto"/>
            <w:left w:val="none" w:sz="0" w:space="0" w:color="auto"/>
            <w:bottom w:val="none" w:sz="0" w:space="0" w:color="auto"/>
            <w:right w:val="none" w:sz="0" w:space="0" w:color="auto"/>
          </w:divBdr>
        </w:div>
        <w:div w:id="1479691936">
          <w:marLeft w:val="0"/>
          <w:marRight w:val="0"/>
          <w:marTop w:val="0"/>
          <w:marBottom w:val="0"/>
          <w:divBdr>
            <w:top w:val="none" w:sz="0" w:space="0" w:color="auto"/>
            <w:left w:val="none" w:sz="0" w:space="0" w:color="auto"/>
            <w:bottom w:val="none" w:sz="0" w:space="0" w:color="auto"/>
            <w:right w:val="none" w:sz="0" w:space="0" w:color="auto"/>
          </w:divBdr>
        </w:div>
        <w:div w:id="1488086062">
          <w:marLeft w:val="0"/>
          <w:marRight w:val="0"/>
          <w:marTop w:val="0"/>
          <w:marBottom w:val="0"/>
          <w:divBdr>
            <w:top w:val="none" w:sz="0" w:space="0" w:color="auto"/>
            <w:left w:val="none" w:sz="0" w:space="0" w:color="auto"/>
            <w:bottom w:val="none" w:sz="0" w:space="0" w:color="auto"/>
            <w:right w:val="none" w:sz="0" w:space="0" w:color="auto"/>
          </w:divBdr>
        </w:div>
        <w:div w:id="1580752779">
          <w:marLeft w:val="0"/>
          <w:marRight w:val="0"/>
          <w:marTop w:val="0"/>
          <w:marBottom w:val="0"/>
          <w:divBdr>
            <w:top w:val="none" w:sz="0" w:space="0" w:color="auto"/>
            <w:left w:val="none" w:sz="0" w:space="0" w:color="auto"/>
            <w:bottom w:val="none" w:sz="0" w:space="0" w:color="auto"/>
            <w:right w:val="none" w:sz="0" w:space="0" w:color="auto"/>
          </w:divBdr>
        </w:div>
        <w:div w:id="1712806031">
          <w:marLeft w:val="0"/>
          <w:marRight w:val="0"/>
          <w:marTop w:val="0"/>
          <w:marBottom w:val="0"/>
          <w:divBdr>
            <w:top w:val="none" w:sz="0" w:space="0" w:color="auto"/>
            <w:left w:val="none" w:sz="0" w:space="0" w:color="auto"/>
            <w:bottom w:val="none" w:sz="0" w:space="0" w:color="auto"/>
            <w:right w:val="none" w:sz="0" w:space="0" w:color="auto"/>
          </w:divBdr>
        </w:div>
        <w:div w:id="1730300868">
          <w:marLeft w:val="0"/>
          <w:marRight w:val="0"/>
          <w:marTop w:val="0"/>
          <w:marBottom w:val="0"/>
          <w:divBdr>
            <w:top w:val="none" w:sz="0" w:space="0" w:color="auto"/>
            <w:left w:val="none" w:sz="0" w:space="0" w:color="auto"/>
            <w:bottom w:val="none" w:sz="0" w:space="0" w:color="auto"/>
            <w:right w:val="none" w:sz="0" w:space="0" w:color="auto"/>
          </w:divBdr>
        </w:div>
        <w:div w:id="1812862378">
          <w:marLeft w:val="0"/>
          <w:marRight w:val="0"/>
          <w:marTop w:val="0"/>
          <w:marBottom w:val="0"/>
          <w:divBdr>
            <w:top w:val="none" w:sz="0" w:space="0" w:color="auto"/>
            <w:left w:val="none" w:sz="0" w:space="0" w:color="auto"/>
            <w:bottom w:val="none" w:sz="0" w:space="0" w:color="auto"/>
            <w:right w:val="none" w:sz="0" w:space="0" w:color="auto"/>
          </w:divBdr>
        </w:div>
        <w:div w:id="1881359534">
          <w:marLeft w:val="0"/>
          <w:marRight w:val="0"/>
          <w:marTop w:val="0"/>
          <w:marBottom w:val="0"/>
          <w:divBdr>
            <w:top w:val="none" w:sz="0" w:space="0" w:color="auto"/>
            <w:left w:val="none" w:sz="0" w:space="0" w:color="auto"/>
            <w:bottom w:val="none" w:sz="0" w:space="0" w:color="auto"/>
            <w:right w:val="none" w:sz="0" w:space="0" w:color="auto"/>
          </w:divBdr>
        </w:div>
        <w:div w:id="2051029198">
          <w:marLeft w:val="0"/>
          <w:marRight w:val="0"/>
          <w:marTop w:val="0"/>
          <w:marBottom w:val="0"/>
          <w:divBdr>
            <w:top w:val="none" w:sz="0" w:space="0" w:color="auto"/>
            <w:left w:val="none" w:sz="0" w:space="0" w:color="auto"/>
            <w:bottom w:val="none" w:sz="0" w:space="0" w:color="auto"/>
            <w:right w:val="none" w:sz="0" w:space="0" w:color="auto"/>
          </w:divBdr>
        </w:div>
        <w:div w:id="2117820570">
          <w:marLeft w:val="0"/>
          <w:marRight w:val="0"/>
          <w:marTop w:val="0"/>
          <w:marBottom w:val="0"/>
          <w:divBdr>
            <w:top w:val="none" w:sz="0" w:space="0" w:color="auto"/>
            <w:left w:val="none" w:sz="0" w:space="0" w:color="auto"/>
            <w:bottom w:val="none" w:sz="0" w:space="0" w:color="auto"/>
            <w:right w:val="none" w:sz="0" w:space="0" w:color="auto"/>
          </w:divBdr>
        </w:div>
        <w:div w:id="2123918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ployment@centralpinesnc.gov?subject=Planner%20II%20-%20Energy%20&amp;%20Transport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entralpinesnc.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tralpinesnc.gov/environment-resilienc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JCOG Brand">
      <a:dk1>
        <a:sysClr val="windowText" lastClr="000000"/>
      </a:dk1>
      <a:lt1>
        <a:sysClr val="window" lastClr="FFFFFF"/>
      </a:lt1>
      <a:dk2>
        <a:srgbClr val="49497F"/>
      </a:dk2>
      <a:lt2>
        <a:srgbClr val="E7E6E6"/>
      </a:lt2>
      <a:accent1>
        <a:srgbClr val="8888BB"/>
      </a:accent1>
      <a:accent2>
        <a:srgbClr val="F4AF40"/>
      </a:accent2>
      <a:accent3>
        <a:srgbClr val="A5A5A5"/>
      </a:accent3>
      <a:accent4>
        <a:srgbClr val="ED7D31"/>
      </a:accent4>
      <a:accent5>
        <a:srgbClr val="64DAE6"/>
      </a:accent5>
      <a:accent6>
        <a:srgbClr val="9FD75C"/>
      </a:accent6>
      <a:hlink>
        <a:srgbClr val="64DAE6"/>
      </a:hlink>
      <a:folHlink>
        <a:srgbClr val="F4B183"/>
      </a:folHlink>
    </a:clrScheme>
    <a:fontScheme name="TJCOG Brand">
      <a:majorFont>
        <a:latin typeface="Seaford"/>
        <a:ea typeface=""/>
        <a:cs typeface=""/>
      </a:majorFont>
      <a:minorFont>
        <a:latin typeface="Seafor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D39FC00F369942AFE194785A9C5665" ma:contentTypeVersion="14" ma:contentTypeDescription="Create a new document." ma:contentTypeScope="" ma:versionID="5ece15d8f64e5ee61fe979c9bc1b0a60">
  <xsd:schema xmlns:xsd="http://www.w3.org/2001/XMLSchema" xmlns:xs="http://www.w3.org/2001/XMLSchema" xmlns:p="http://schemas.microsoft.com/office/2006/metadata/properties" xmlns:ns2="34b0d87d-f22f-4374-b8b4-9af6283d670d" xmlns:ns3="f4e13d5a-792a-4bb1-8515-ea9110cfa03d" targetNamespace="http://schemas.microsoft.com/office/2006/metadata/properties" ma:root="true" ma:fieldsID="34e04121733a1711d788d26f4f23705e" ns2:_="" ns3:_="">
    <xsd:import namespace="34b0d87d-f22f-4374-b8b4-9af6283d670d"/>
    <xsd:import namespace="f4e13d5a-792a-4bb1-8515-ea9110cfa0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0d87d-f22f-4374-b8b4-9af6283d6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e13d5a-792a-4bb1-8515-ea9110cfa0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4e13d5a-792a-4bb1-8515-ea9110cfa03d">
      <UserInfo>
        <DisplayName>Emily Barrett</DisplayName>
        <AccountId>2703</AccountId>
        <AccountType/>
      </UserInfo>
    </SharedWithUsers>
  </documentManagement>
</p:properties>
</file>

<file path=customXml/itemProps1.xml><?xml version="1.0" encoding="utf-8"?>
<ds:datastoreItem xmlns:ds="http://schemas.openxmlformats.org/officeDocument/2006/customXml" ds:itemID="{304D16EC-926A-4D19-A4E2-68C7FE34EEE4}">
  <ds:schemaRefs>
    <ds:schemaRef ds:uri="http://schemas.openxmlformats.org/officeDocument/2006/bibliography"/>
  </ds:schemaRefs>
</ds:datastoreItem>
</file>

<file path=customXml/itemProps2.xml><?xml version="1.0" encoding="utf-8"?>
<ds:datastoreItem xmlns:ds="http://schemas.openxmlformats.org/officeDocument/2006/customXml" ds:itemID="{C5363586-B882-46B7-9B3A-B18E47A4ED92}">
  <ds:schemaRefs>
    <ds:schemaRef ds:uri="http://schemas.microsoft.com/sharepoint/v3/contenttype/forms"/>
  </ds:schemaRefs>
</ds:datastoreItem>
</file>

<file path=customXml/itemProps3.xml><?xml version="1.0" encoding="utf-8"?>
<ds:datastoreItem xmlns:ds="http://schemas.openxmlformats.org/officeDocument/2006/customXml" ds:itemID="{87184387-0039-4502-B272-5F0A41779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0d87d-f22f-4374-b8b4-9af6283d670d"/>
    <ds:schemaRef ds:uri="f4e13d5a-792a-4bb1-8515-ea9110cfa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6C1E3D-FBBD-4C6C-8B0F-E35CBD05D458}">
  <ds:schemaRefs>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http://schemas.microsoft.com/office/2006/documentManagement/types"/>
    <ds:schemaRef ds:uri="http://schemas.microsoft.com/office/2006/metadata/properties"/>
    <ds:schemaRef ds:uri="f4e13d5a-792a-4bb1-8515-ea9110cfa03d"/>
    <ds:schemaRef ds:uri="34b0d87d-f22f-4374-b8b4-9af6283d670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Keegan</dc:creator>
  <cp:keywords/>
  <dc:description/>
  <cp:lastModifiedBy>Alana Keegan</cp:lastModifiedBy>
  <cp:revision>2</cp:revision>
  <dcterms:created xsi:type="dcterms:W3CDTF">2025-01-17T19:45:00Z</dcterms:created>
  <dcterms:modified xsi:type="dcterms:W3CDTF">2025-01-17T19:45:00Z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0x01010020D39FC00F369942AFE194785A9C5665</vt:lpwstr>
  </property>
</Properties>
</file>